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69a473a524b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e4ce7be7cb4482"/>
      <w:footerReference w:type="even" r:id="R329a4bcb17de4b20"/>
      <w:footerReference w:type="first" r:id="R74067e210d2e49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7be11c3d4349d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DFZ-2017-1033-VI-NE-EI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fe4141c27f43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afa401a5d3740b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e6e070065a4ea7" /><Relationship Type="http://schemas.openxmlformats.org/officeDocument/2006/relationships/numbering" Target="/word/numbering.xml" Id="R408fb86e83b847a0" /><Relationship Type="http://schemas.openxmlformats.org/officeDocument/2006/relationships/settings" Target="/word/settings.xml" Id="R9fb20d14b0d34d8a" /><Relationship Type="http://schemas.openxmlformats.org/officeDocument/2006/relationships/image" Target="/word/media/9da9a0e5-56bd-423d-92f4-5d95bc1d7ecc.png" Id="Raf7be11c3d4349d4" /><Relationship Type="http://schemas.openxmlformats.org/officeDocument/2006/relationships/image" Target="/word/media/bcbc7444-2710-4be2-838d-677891f10629.png" Id="Rbdfe4141c27f4385" /><Relationship Type="http://schemas.openxmlformats.org/officeDocument/2006/relationships/footer" Target="/word/footer1.xml" Id="R3be4ce7be7cb4482" /><Relationship Type="http://schemas.openxmlformats.org/officeDocument/2006/relationships/footer" Target="/word/footer2.xml" Id="R329a4bcb17de4b20" /><Relationship Type="http://schemas.openxmlformats.org/officeDocument/2006/relationships/footer" Target="/word/footer3.xml" Id="R74067e210d2e49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afa401a5d3740b6" /></Relationships>
</file>