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536db46f3a49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968ca109734e30"/>
      <w:footerReference w:type="even" r:id="Ra046c3abec024abe"/>
      <w:footerReference w:type="first" r:id="R5820208f2ff545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d35b1fb6ea46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DFZ-2017-903-X-NE-EI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7392f6b8f14daf"/>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b966cc7f944e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19941831e8458d" /><Relationship Type="http://schemas.openxmlformats.org/officeDocument/2006/relationships/numbering" Target="/word/numbering.xml" Id="Rf226a52d8ef640c7" /><Relationship Type="http://schemas.openxmlformats.org/officeDocument/2006/relationships/settings" Target="/word/settings.xml" Id="R4b7c57574aa6491a" /><Relationship Type="http://schemas.openxmlformats.org/officeDocument/2006/relationships/image" Target="/word/media/1b572981-cd46-440d-b823-884e75f0f1b6.png" Id="Rcdd35b1fb6ea467e" /><Relationship Type="http://schemas.openxmlformats.org/officeDocument/2006/relationships/image" Target="/word/media/554ddf67-ce74-4ac1-85d0-3cbb2ee64d37.png" Id="R077392f6b8f14daf" /><Relationship Type="http://schemas.openxmlformats.org/officeDocument/2006/relationships/footer" Target="/word/footer1.xml" Id="R10968ca109734e30" /><Relationship Type="http://schemas.openxmlformats.org/officeDocument/2006/relationships/footer" Target="/word/footer2.xml" Id="Ra046c3abec024abe" /><Relationship Type="http://schemas.openxmlformats.org/officeDocument/2006/relationships/footer" Target="/word/footer3.xml" Id="R5820208f2ff545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b966cc7f944ecb" /></Relationships>
</file>