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480fb858a544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5d087c51f94ba4"/>
      <w:footerReference w:type="even" r:id="R5b6519dc9f254c43"/>
      <w:footerReference w:type="first" r:id="R300cb4027e4a40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51fc75ddff48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DFZ-2017-2088-X-NE-EI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c5b9f4ca74a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9e86c5c0ba49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d27235d494328" /><Relationship Type="http://schemas.openxmlformats.org/officeDocument/2006/relationships/numbering" Target="/word/numbering.xml" Id="Rb5e02f9838a1407f" /><Relationship Type="http://schemas.openxmlformats.org/officeDocument/2006/relationships/settings" Target="/word/settings.xml" Id="R206e0f028696494c" /><Relationship Type="http://schemas.openxmlformats.org/officeDocument/2006/relationships/image" Target="/word/media/574a29ff-502a-4ee0-bdb7-6d41ed5325b5.png" Id="Rd451fc75ddff48d1" /><Relationship Type="http://schemas.openxmlformats.org/officeDocument/2006/relationships/image" Target="/word/media/62b92ede-a6a3-4ecc-b810-dcd4d9f91aea.png" Id="R90dc5b9f4ca74a34" /><Relationship Type="http://schemas.openxmlformats.org/officeDocument/2006/relationships/footer" Target="/word/footer1.xml" Id="Ref5d087c51f94ba4" /><Relationship Type="http://schemas.openxmlformats.org/officeDocument/2006/relationships/footer" Target="/word/footer2.xml" Id="R5b6519dc9f254c43" /><Relationship Type="http://schemas.openxmlformats.org/officeDocument/2006/relationships/footer" Target="/word/footer3.xml" Id="R300cb4027e4a40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9e86c5c0ba49da" /></Relationships>
</file>