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522f63ea14c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aa2d44b6f3429a"/>
      <w:footerReference w:type="even" r:id="Re2e66038416c4c14"/>
      <w:footerReference w:type="first" r:id="R38b8386886b341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568dd1179043f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DFZ-2017-1899-XI-NE-EI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0f5a403e6f41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2487101e0e46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ffbc280c94803" /><Relationship Type="http://schemas.openxmlformats.org/officeDocument/2006/relationships/numbering" Target="/word/numbering.xml" Id="Rdae16b4299c6426a" /><Relationship Type="http://schemas.openxmlformats.org/officeDocument/2006/relationships/settings" Target="/word/settings.xml" Id="R4c1c063925ee45fc" /><Relationship Type="http://schemas.openxmlformats.org/officeDocument/2006/relationships/image" Target="/word/media/90bd4035-f1e3-4f58-826a-1b639f11cad3.png" Id="Rf0568dd1179043fe" /><Relationship Type="http://schemas.openxmlformats.org/officeDocument/2006/relationships/image" Target="/word/media/4ea648e4-0b85-46e8-b839-f6336355a44b.png" Id="Rb70f5a403e6f41f0" /><Relationship Type="http://schemas.openxmlformats.org/officeDocument/2006/relationships/footer" Target="/word/footer1.xml" Id="R73aa2d44b6f3429a" /><Relationship Type="http://schemas.openxmlformats.org/officeDocument/2006/relationships/footer" Target="/word/footer2.xml" Id="Re2e66038416c4c14" /><Relationship Type="http://schemas.openxmlformats.org/officeDocument/2006/relationships/footer" Target="/word/footer3.xml" Id="R38b8386886b341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2487101e0e4630" /></Relationships>
</file>