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d0280737804f4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202fa76178b43f0"/>
      <w:footerReference w:type="even" r:id="Rca84c15d85bc45f9"/>
      <w:footerReference w:type="first" r:id="R2b7fe70e748e418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2862ab0cb644b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DFZ-2017-3161-VIII-NE-EI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1b5fa2f2b347df"/>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1d1e4386e414f2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7d7ee2c89954a2d" /><Relationship Type="http://schemas.openxmlformats.org/officeDocument/2006/relationships/numbering" Target="/word/numbering.xml" Id="R7a2e493af8e5470d" /><Relationship Type="http://schemas.openxmlformats.org/officeDocument/2006/relationships/settings" Target="/word/settings.xml" Id="Rfbd8b4d67ded4026" /><Relationship Type="http://schemas.openxmlformats.org/officeDocument/2006/relationships/image" Target="/word/media/ca30fb4f-3b6a-456e-9706-a273b01b2a44.png" Id="R5a2862ab0cb644b1" /><Relationship Type="http://schemas.openxmlformats.org/officeDocument/2006/relationships/image" Target="/word/media/35a2afce-7305-4236-b5df-67e8824b6c1d.png" Id="R971b5fa2f2b347df" /><Relationship Type="http://schemas.openxmlformats.org/officeDocument/2006/relationships/footer" Target="/word/footer1.xml" Id="R3202fa76178b43f0" /><Relationship Type="http://schemas.openxmlformats.org/officeDocument/2006/relationships/footer" Target="/word/footer2.xml" Id="Rca84c15d85bc45f9" /><Relationship Type="http://schemas.openxmlformats.org/officeDocument/2006/relationships/footer" Target="/word/footer3.xml" Id="R2b7fe70e748e418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1d1e4386e414f2e" /></Relationships>
</file>