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0d5ef3c524c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4e36c8eaa54f58"/>
      <w:footerReference w:type="even" r:id="Rb9c47d7900364d1c"/>
      <w:footerReference w:type="first" r:id="R1f64b21b8d2342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e06c7bbb645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DFZ-2017-2835-X-NE-EI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1c2c9ebf2d4c5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b8ee9db0cc41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1bb6a2791144f8" /><Relationship Type="http://schemas.openxmlformats.org/officeDocument/2006/relationships/numbering" Target="/word/numbering.xml" Id="R294e87708a1d4880" /><Relationship Type="http://schemas.openxmlformats.org/officeDocument/2006/relationships/settings" Target="/word/settings.xml" Id="R992973b5ca854591" /><Relationship Type="http://schemas.openxmlformats.org/officeDocument/2006/relationships/image" Target="/word/media/bf25915c-fd4c-40f6-a435-daca3f540c0e.png" Id="R661e06c7bbb64581" /><Relationship Type="http://schemas.openxmlformats.org/officeDocument/2006/relationships/image" Target="/word/media/e56a0141-49b5-40ee-bbdb-4e59640d2a16.png" Id="Rfb1c2c9ebf2d4c56" /><Relationship Type="http://schemas.openxmlformats.org/officeDocument/2006/relationships/footer" Target="/word/footer1.xml" Id="Rd64e36c8eaa54f58" /><Relationship Type="http://schemas.openxmlformats.org/officeDocument/2006/relationships/footer" Target="/word/footer2.xml" Id="Rb9c47d7900364d1c" /><Relationship Type="http://schemas.openxmlformats.org/officeDocument/2006/relationships/footer" Target="/word/footer3.xml" Id="R1f64b21b8d2342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b8ee9db0cc419b" /></Relationships>
</file>