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e99c5a69b94e1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6ee277838e5d48fc"/>
      <w:footerReference w:type="even" r:id="R2484e26732414dd2"/>
      <w:footerReference w:type="first" r:id="Ra1e67617fb51443e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e5f1f6909d54f66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COMERCIAL E INVERSIONES ANTILLANCA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DFZ-2017-3075-X-NE-EI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deaf046f322949ed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COMERCIAL E INVERSIONES ANTILLANCA LTDA.”, en el marco de la norma de emisión DS.46/02 para el reporte del período correspondiente a DICIEMBRE del año 2016.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COMERCIAL E INVERSIONES ANTILLANCA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77648270-6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COMERCIAL E INVERSIONES ANTILLANCA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 KM 957,4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OSORNO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PURRANQUE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JSH@VTR.NET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3304 de fecha 08-09-2006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BV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3304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08-09-2006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DICIEMBRE de 2016.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c3652e6e70d74255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a84196117db4091" /><Relationship Type="http://schemas.openxmlformats.org/officeDocument/2006/relationships/numbering" Target="/word/numbering.xml" Id="R4d06318a07554aad" /><Relationship Type="http://schemas.openxmlformats.org/officeDocument/2006/relationships/settings" Target="/word/settings.xml" Id="R80ecff4d5b194ff6" /><Relationship Type="http://schemas.openxmlformats.org/officeDocument/2006/relationships/image" Target="/word/media/4b31eec3-7e0e-46ee-bf6e-92a5d8c1b057.png" Id="Rfe5f1f6909d54f66" /><Relationship Type="http://schemas.openxmlformats.org/officeDocument/2006/relationships/image" Target="/word/media/cbb11d9e-3654-42a1-85a1-070c89c544b5.png" Id="Rdeaf046f322949ed" /><Relationship Type="http://schemas.openxmlformats.org/officeDocument/2006/relationships/footer" Target="/word/footer1.xml" Id="R6ee277838e5d48fc" /><Relationship Type="http://schemas.openxmlformats.org/officeDocument/2006/relationships/footer" Target="/word/footer2.xml" Id="R2484e26732414dd2" /><Relationship Type="http://schemas.openxmlformats.org/officeDocument/2006/relationships/footer" Target="/word/footer3.xml" Id="Ra1e67617fb51443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c3652e6e70d74255" /></Relationships>
</file>