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e24257f0c144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cb5fd9c24d47b1"/>
      <w:footerReference w:type="even" r:id="R66c5fe9b781d4566"/>
      <w:footerReference w:type="first" r:id="R52c6dee581bc4f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01a28579c24a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DFZ-2017-2255-X-NE-EI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97d99082c249d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da511fe2d34a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142a4b6a634f61" /><Relationship Type="http://schemas.openxmlformats.org/officeDocument/2006/relationships/numbering" Target="/word/numbering.xml" Id="Red92069c88a64af5" /><Relationship Type="http://schemas.openxmlformats.org/officeDocument/2006/relationships/settings" Target="/word/settings.xml" Id="R3db7c0b05ae94ebf" /><Relationship Type="http://schemas.openxmlformats.org/officeDocument/2006/relationships/image" Target="/word/media/8268830b-596f-4138-a218-3540e06257b1.png" Id="R2301a28579c24ab8" /><Relationship Type="http://schemas.openxmlformats.org/officeDocument/2006/relationships/image" Target="/word/media/74755cb7-fa05-4fc8-8cc8-a5f25a864ed6.png" Id="R5a97d99082c249df" /><Relationship Type="http://schemas.openxmlformats.org/officeDocument/2006/relationships/footer" Target="/word/footer1.xml" Id="R60cb5fd9c24d47b1" /><Relationship Type="http://schemas.openxmlformats.org/officeDocument/2006/relationships/footer" Target="/word/footer2.xml" Id="R66c5fe9b781d4566" /><Relationship Type="http://schemas.openxmlformats.org/officeDocument/2006/relationships/footer" Target="/word/footer3.xml" Id="R52c6dee581bc4f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da511fe2d34a97" /></Relationships>
</file>