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0d939c6ad24e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256733669d4aa5"/>
      <w:footerReference w:type="even" r:id="Rc80f97af72dc4253"/>
      <w:footerReference w:type="first" r:id="Rc2e461bfb55a45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6a86d500ef47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DFZ-2017-2904-IX-NE-EI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fe47d644c9476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8712aaae1a4b5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ab375bc76544c7" /><Relationship Type="http://schemas.openxmlformats.org/officeDocument/2006/relationships/numbering" Target="/word/numbering.xml" Id="R8957d585bf484ce6" /><Relationship Type="http://schemas.openxmlformats.org/officeDocument/2006/relationships/settings" Target="/word/settings.xml" Id="R014d0803f8574946" /><Relationship Type="http://schemas.openxmlformats.org/officeDocument/2006/relationships/image" Target="/word/media/380ea4fb-9175-4b96-b6bd-629ed4b01281.png" Id="R2c6a86d500ef477b" /><Relationship Type="http://schemas.openxmlformats.org/officeDocument/2006/relationships/image" Target="/word/media/43261b4b-5261-4c63-a269-4c9113572464.png" Id="Raffe47d644c94763" /><Relationship Type="http://schemas.openxmlformats.org/officeDocument/2006/relationships/footer" Target="/word/footer1.xml" Id="Ra8256733669d4aa5" /><Relationship Type="http://schemas.openxmlformats.org/officeDocument/2006/relationships/footer" Target="/word/footer2.xml" Id="Rc80f97af72dc4253" /><Relationship Type="http://schemas.openxmlformats.org/officeDocument/2006/relationships/footer" Target="/word/footer3.xml" Id="Rc2e461bfb55a45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8712aaae1a4b5d" /></Relationships>
</file>