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d31dd3d7ca48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5aef99cd724715"/>
      <w:footerReference w:type="even" r:id="R55a328dbbaaa42b2"/>
      <w:footerReference w:type="first" r:id="Rd84a25484403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4323528db43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DFZ-2017-1668-X-NE-EI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143c2a2e4406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e48f5b8eee4d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04e035b2a43aa" /><Relationship Type="http://schemas.openxmlformats.org/officeDocument/2006/relationships/numbering" Target="/word/numbering.xml" Id="R04c87a0a61554a0d" /><Relationship Type="http://schemas.openxmlformats.org/officeDocument/2006/relationships/settings" Target="/word/settings.xml" Id="R9b5d8b10c9a346fa" /><Relationship Type="http://schemas.openxmlformats.org/officeDocument/2006/relationships/image" Target="/word/media/b11d3c04-05d6-4cf6-8766-035c05f3c998.png" Id="R3ba4323528db43fa" /><Relationship Type="http://schemas.openxmlformats.org/officeDocument/2006/relationships/image" Target="/word/media/b35e5769-0f21-4d62-9749-eb16b3de25e0.png" Id="R0ff143c2a2e4406d" /><Relationship Type="http://schemas.openxmlformats.org/officeDocument/2006/relationships/footer" Target="/word/footer1.xml" Id="Rfe5aef99cd724715" /><Relationship Type="http://schemas.openxmlformats.org/officeDocument/2006/relationships/footer" Target="/word/footer2.xml" Id="R55a328dbbaaa42b2" /><Relationship Type="http://schemas.openxmlformats.org/officeDocument/2006/relationships/footer" Target="/word/footer3.xml" Id="Rd84a25484403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e48f5b8eee4dd0" /></Relationships>
</file>