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4eceaa27a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3438223e1c64d61"/>
      <w:footerReference w:type="even" r:id="Rd81aeadc4818408e"/>
      <w:footerReference w:type="first" r:id="R5cd1f262da274d4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0f155363aff426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DFZ-2017-2068-VIII-NE-EI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4758bd3c5864ca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OCTUBRE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OCTUBRE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OCTUBRE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3a4b2a99bd1476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edf66d188411c" /><Relationship Type="http://schemas.openxmlformats.org/officeDocument/2006/relationships/numbering" Target="/word/numbering.xml" Id="Rc32d98d10602495b" /><Relationship Type="http://schemas.openxmlformats.org/officeDocument/2006/relationships/settings" Target="/word/settings.xml" Id="Rba5c21a8eb31464f" /><Relationship Type="http://schemas.openxmlformats.org/officeDocument/2006/relationships/image" Target="/word/media/85ede12d-6d94-403e-882c-3c850da55ba1.png" Id="R70f155363aff426c" /><Relationship Type="http://schemas.openxmlformats.org/officeDocument/2006/relationships/image" Target="/word/media/afb52cf6-3c0e-4a28-8cac-3089d805bba3.png" Id="R94758bd3c5864cad" /><Relationship Type="http://schemas.openxmlformats.org/officeDocument/2006/relationships/footer" Target="/word/footer1.xml" Id="R73438223e1c64d61" /><Relationship Type="http://schemas.openxmlformats.org/officeDocument/2006/relationships/footer" Target="/word/footer2.xml" Id="Rd81aeadc4818408e" /><Relationship Type="http://schemas.openxmlformats.org/officeDocument/2006/relationships/footer" Target="/word/footer3.xml" Id="R5cd1f262da274d4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3a4b2a99bd14767" /></Relationships>
</file>