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2608ec6c9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47548e6ec114fee"/>
      <w:footerReference w:type="even" r:id="R7b65b66b90b2477d"/>
      <w:footerReference w:type="first" r:id="R71f08f457e2c4db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1a1bbf5d06a40c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DFZ-2017-3234-VIII-NE-EI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41ccda719094ff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DICIEMBRE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DICIEMBRE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7fcb165e346410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dc71f64e945f3" /><Relationship Type="http://schemas.openxmlformats.org/officeDocument/2006/relationships/numbering" Target="/word/numbering.xml" Id="R439d914c6b214247" /><Relationship Type="http://schemas.openxmlformats.org/officeDocument/2006/relationships/settings" Target="/word/settings.xml" Id="Ra68f55751cb6411b" /><Relationship Type="http://schemas.openxmlformats.org/officeDocument/2006/relationships/image" Target="/word/media/bcacdd51-a747-4ef1-961e-e96e04bfc152.png" Id="R31a1bbf5d06a40ca" /><Relationship Type="http://schemas.openxmlformats.org/officeDocument/2006/relationships/image" Target="/word/media/b83c06ee-9347-4604-8943-8d2550e7195f.png" Id="R541ccda719094ffb" /><Relationship Type="http://schemas.openxmlformats.org/officeDocument/2006/relationships/footer" Target="/word/footer1.xml" Id="R847548e6ec114fee" /><Relationship Type="http://schemas.openxmlformats.org/officeDocument/2006/relationships/footer" Target="/word/footer2.xml" Id="R7b65b66b90b2477d" /><Relationship Type="http://schemas.openxmlformats.org/officeDocument/2006/relationships/footer" Target="/word/footer3.xml" Id="R71f08f457e2c4db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7fcb165e346410d" /></Relationships>
</file>