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b309c17a1b45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78654788e746c7"/>
      <w:footerReference w:type="even" r:id="R868df88e69cf4521"/>
      <w:footerReference w:type="first" r:id="R87a20289672d4b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ad1dbe62f64c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DFZ-2017-3033-IX-NE-EI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edfa2bc959473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(ESTERO LA MAQUINA);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(ESTERO LA MAQUINA)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e0190a168748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2e3026900849e6" /><Relationship Type="http://schemas.openxmlformats.org/officeDocument/2006/relationships/numbering" Target="/word/numbering.xml" Id="Rb8f1e0c2adf444ef" /><Relationship Type="http://schemas.openxmlformats.org/officeDocument/2006/relationships/settings" Target="/word/settings.xml" Id="Re0958566fab74f06" /><Relationship Type="http://schemas.openxmlformats.org/officeDocument/2006/relationships/image" Target="/word/media/6d6a0d92-a8fc-4e35-aea1-e64a1560dd4a.png" Id="R9ead1dbe62f64c57" /><Relationship Type="http://schemas.openxmlformats.org/officeDocument/2006/relationships/image" Target="/word/media/a4345b85-c7f3-4ef8-be95-ffba8cdeb5fa.png" Id="R35edfa2bc9594735" /><Relationship Type="http://schemas.openxmlformats.org/officeDocument/2006/relationships/footer" Target="/word/footer1.xml" Id="R9478654788e746c7" /><Relationship Type="http://schemas.openxmlformats.org/officeDocument/2006/relationships/footer" Target="/word/footer2.xml" Id="R868df88e69cf4521" /><Relationship Type="http://schemas.openxmlformats.org/officeDocument/2006/relationships/footer" Target="/word/footer3.xml" Id="R87a20289672d4b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e0190a16874827" /></Relationships>
</file>