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ea2c6fb60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3d0f29958af4666"/>
      <w:footerReference w:type="even" r:id="Rb24071b74d4a43ad"/>
      <w:footerReference w:type="first" r:id="R9f035c7d4e1f4cb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220c6041b52475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DFZ-2017-1968-XIII-NE-EI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2ec73446f2947a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45d91591b74472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4151e20814d0f" /><Relationship Type="http://schemas.openxmlformats.org/officeDocument/2006/relationships/numbering" Target="/word/numbering.xml" Id="Rf85533076e004a7f" /><Relationship Type="http://schemas.openxmlformats.org/officeDocument/2006/relationships/settings" Target="/word/settings.xml" Id="Rdc09229c575a4dcb" /><Relationship Type="http://schemas.openxmlformats.org/officeDocument/2006/relationships/image" Target="/word/media/d945f936-c9ce-40c9-84f6-f7aaf92b26b5.png" Id="Rc220c6041b52475b" /><Relationship Type="http://schemas.openxmlformats.org/officeDocument/2006/relationships/image" Target="/word/media/cb4d9fae-81f6-4410-851e-b6ebce31355c.png" Id="R62ec73446f2947aa" /><Relationship Type="http://schemas.openxmlformats.org/officeDocument/2006/relationships/footer" Target="/word/footer1.xml" Id="R83d0f29958af4666" /><Relationship Type="http://schemas.openxmlformats.org/officeDocument/2006/relationships/footer" Target="/word/footer2.xml" Id="Rb24071b74d4a43ad" /><Relationship Type="http://schemas.openxmlformats.org/officeDocument/2006/relationships/footer" Target="/word/footer3.xml" Id="R9f035c7d4e1f4c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45d91591b744725" /></Relationships>
</file>