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1dcb49a9d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3845ba1d42f4327"/>
      <w:footerReference w:type="even" r:id="R42d10e8629744c3d"/>
      <w:footerReference w:type="first" r:id="R2dc1e0020f3d4f3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a05b32a1473440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DFZ-2017-2429-V-NE-EI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6ba565bbb194a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NOVIEMBRE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NOVIEMBRE de 2016 para el(los) siguiente(s) punto(s) de descarga(s):  D05 - DESCARGA TUNELES CONCENTRADOR D06 - REBASE ESTANQUE CONCENTRADOR D12 - DUCTO EVACUACION PIUQUENES D13 - DREN KM 19 D15 - DREN CORTINA LO LEONES D16 - DREN BASAL LO LEONES;El establecimiento industrial no informa en su autocontrol todas las muestras del período controlado indicadas en su programa de monitoreo;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NOVIEMBRE de 2016 para los siguientes puntos de descargas:</w:t>
            </w:r>
            <w:r>
              <w:br/>
            </w:r>
            <w:r>
              <w:t>D05 - DESCARGA TUNELES CONCENTRADOR</w:t>
            </w:r>
            <w:r>
              <w:br/>
            </w:r>
            <w:r>
              <w:t>D06 - REBASE ESTANQUE CONCENTRADOR</w:t>
            </w:r>
            <w:r>
              <w:br/>
            </w:r>
            <w:r>
              <w:t>D12 - DUCTO EVACUACION PIUQUENES</w:t>
            </w:r>
            <w:r>
              <w:br/>
            </w:r>
            <w:r>
              <w:t>D13 - DREN KM 19</w:t>
            </w:r>
            <w:r>
              <w:br/>
            </w:r>
            <w:r>
              <w:t>D15 - DREN CORTINA LO LEONES</w:t>
            </w:r>
            <w:r>
              <w:br/>
            </w:r>
            <w:r>
              <w:t>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NOVIEMBRE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NOVIEMBRE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5da5884191a416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08914f7ac4727" /><Relationship Type="http://schemas.openxmlformats.org/officeDocument/2006/relationships/numbering" Target="/word/numbering.xml" Id="R087164e485054f9b" /><Relationship Type="http://schemas.openxmlformats.org/officeDocument/2006/relationships/settings" Target="/word/settings.xml" Id="Rbbfdfe3b4b224877" /><Relationship Type="http://schemas.openxmlformats.org/officeDocument/2006/relationships/image" Target="/word/media/5ac5e337-ccaf-44f4-ab08-09ab7feebe5f.png" Id="Rfa05b32a1473440b" /><Relationship Type="http://schemas.openxmlformats.org/officeDocument/2006/relationships/image" Target="/word/media/18548e45-6aaf-4259-bf26-6669596bcced.png" Id="R26ba565bbb194a07" /><Relationship Type="http://schemas.openxmlformats.org/officeDocument/2006/relationships/footer" Target="/word/footer1.xml" Id="Re3845ba1d42f4327" /><Relationship Type="http://schemas.openxmlformats.org/officeDocument/2006/relationships/footer" Target="/word/footer2.xml" Id="R42d10e8629744c3d" /><Relationship Type="http://schemas.openxmlformats.org/officeDocument/2006/relationships/footer" Target="/word/footer3.xml" Id="R2dc1e0020f3d4f3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5da5884191a4163" /></Relationships>
</file>