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310f42851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88aa618ffac4426"/>
      <w:footerReference w:type="even" r:id="R9aa91373c7ee435c"/>
      <w:footerReference w:type="first" r:id="R90264cc694b84f4b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31f2340f9de424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DFZ-2017-2227-X-NE-EI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a7f35a49be64cc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OCTUBRE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OCTUBRE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392abae27bcc42c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79e8bb7f142fa" /><Relationship Type="http://schemas.openxmlformats.org/officeDocument/2006/relationships/numbering" Target="/word/numbering.xml" Id="R090fa73a330e4a8b" /><Relationship Type="http://schemas.openxmlformats.org/officeDocument/2006/relationships/settings" Target="/word/settings.xml" Id="R16aa21da1de14601" /><Relationship Type="http://schemas.openxmlformats.org/officeDocument/2006/relationships/image" Target="/word/media/e12fc525-e2f2-4b46-b996-cb0d6ab324a5.png" Id="Rb31f2340f9de424f" /><Relationship Type="http://schemas.openxmlformats.org/officeDocument/2006/relationships/image" Target="/word/media/38c8a7b7-0cdf-4b23-87f1-7f3ec60f9f0f.png" Id="R8a7f35a49be64ccd" /><Relationship Type="http://schemas.openxmlformats.org/officeDocument/2006/relationships/footer" Target="/word/footer1.xml" Id="Rc88aa618ffac4426" /><Relationship Type="http://schemas.openxmlformats.org/officeDocument/2006/relationships/footer" Target="/word/footer2.xml" Id="R9aa91373c7ee435c" /><Relationship Type="http://schemas.openxmlformats.org/officeDocument/2006/relationships/footer" Target="/word/footer3.xml" Id="R90264cc694b84f4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92abae27bcc42c2" /></Relationships>
</file>