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813f1a754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90817132692494e"/>
      <w:footerReference w:type="even" r:id="Rf45d6248aebe4d35"/>
      <w:footerReference w:type="first" r:id="R0bad838eade6430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8b64a739d5f49f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DFZ-2017-1461-IX-NE-EI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696788eb67d4e7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SEPTIEMBRE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2401ca85b864d4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b590e0ce34c07" /><Relationship Type="http://schemas.openxmlformats.org/officeDocument/2006/relationships/numbering" Target="/word/numbering.xml" Id="R300cc452e55c4cd5" /><Relationship Type="http://schemas.openxmlformats.org/officeDocument/2006/relationships/settings" Target="/word/settings.xml" Id="R1cfb157f17684dc6" /><Relationship Type="http://schemas.openxmlformats.org/officeDocument/2006/relationships/image" Target="/word/media/9661899f-47c7-406d-bb52-7e44de506ee5.png" Id="R78b64a739d5f49fd" /><Relationship Type="http://schemas.openxmlformats.org/officeDocument/2006/relationships/image" Target="/word/media/33e721a2-b456-440d-907e-72f8b74cf2f7.png" Id="R8696788eb67d4e7d" /><Relationship Type="http://schemas.openxmlformats.org/officeDocument/2006/relationships/footer" Target="/word/footer1.xml" Id="Rd90817132692494e" /><Relationship Type="http://schemas.openxmlformats.org/officeDocument/2006/relationships/footer" Target="/word/footer2.xml" Id="Rf45d6248aebe4d35" /><Relationship Type="http://schemas.openxmlformats.org/officeDocument/2006/relationships/footer" Target="/word/footer3.xml" Id="R0bad838eade6430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2401ca85b864d49" /></Relationships>
</file>