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b61779dd343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743f08d88984e05"/>
      <w:footerReference w:type="even" r:id="R24df0f900bed4ae7"/>
      <w:footerReference w:type="first" r:id="R4eb6abdd35f94b0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bc79be35ab400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DFZ-2017-1825-XIII-NE-EI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9f2f920d3844e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OCTUBRE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2607efe2b5c4e2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a618ddf9514b63" /><Relationship Type="http://schemas.openxmlformats.org/officeDocument/2006/relationships/numbering" Target="/word/numbering.xml" Id="Rf3cd9163a41144fd" /><Relationship Type="http://schemas.openxmlformats.org/officeDocument/2006/relationships/settings" Target="/word/settings.xml" Id="R99ad99400b89424b" /><Relationship Type="http://schemas.openxmlformats.org/officeDocument/2006/relationships/image" Target="/word/media/3aeb7fbf-c3ee-45d5-b03e-0b922671c400.png" Id="R67bc79be35ab400b" /><Relationship Type="http://schemas.openxmlformats.org/officeDocument/2006/relationships/image" Target="/word/media/cbcd554a-31d1-4baf-a1ef-e59ca38db404.png" Id="R29f2f920d3844eac" /><Relationship Type="http://schemas.openxmlformats.org/officeDocument/2006/relationships/footer" Target="/word/footer1.xml" Id="R9743f08d88984e05" /><Relationship Type="http://schemas.openxmlformats.org/officeDocument/2006/relationships/footer" Target="/word/footer2.xml" Id="R24df0f900bed4ae7" /><Relationship Type="http://schemas.openxmlformats.org/officeDocument/2006/relationships/footer" Target="/word/footer3.xml" Id="R4eb6abdd35f94b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2607efe2b5c4e28" /></Relationships>
</file>