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01fe56d0fa46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487a31bbfb4b13"/>
      <w:footerReference w:type="even" r:id="R7a4d58c21b2e4b14"/>
      <w:footerReference w:type="first" r:id="R0df64ff1f6ff4a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9079e4d1e645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DFZ-2017-2014-IX-NE-EI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bee5be8e64446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2b9fef14e948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c7bbb5a0464e79" /><Relationship Type="http://schemas.openxmlformats.org/officeDocument/2006/relationships/numbering" Target="/word/numbering.xml" Id="R9eaa5dee29f346fe" /><Relationship Type="http://schemas.openxmlformats.org/officeDocument/2006/relationships/settings" Target="/word/settings.xml" Id="R8ee80d26fbcc4c5f" /><Relationship Type="http://schemas.openxmlformats.org/officeDocument/2006/relationships/image" Target="/word/media/8e401838-0d04-4ca2-a2fd-3039177af9ca.png" Id="R5f9079e4d1e645c8" /><Relationship Type="http://schemas.openxmlformats.org/officeDocument/2006/relationships/image" Target="/word/media/fa653daa-13c9-4b2c-a323-e1b0b43980ea.png" Id="R18bee5be8e644469" /><Relationship Type="http://schemas.openxmlformats.org/officeDocument/2006/relationships/footer" Target="/word/footer1.xml" Id="Rd9487a31bbfb4b13" /><Relationship Type="http://schemas.openxmlformats.org/officeDocument/2006/relationships/footer" Target="/word/footer2.xml" Id="R7a4d58c21b2e4b14" /><Relationship Type="http://schemas.openxmlformats.org/officeDocument/2006/relationships/footer" Target="/word/footer3.xml" Id="R0df64ff1f6ff4a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2b9fef14e94873" /></Relationships>
</file>