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033f9955db40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4e1c6c5c5f4606"/>
      <w:footerReference w:type="even" r:id="R85561c47af6a4cc5"/>
      <w:footerReference w:type="first" r:id="R89f8c959c1a84a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d6d18404440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DFZ-2017-3008-XI-NE-EI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51bd33e7d4479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9dc5b6d9a446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9fc415ca04b98" /><Relationship Type="http://schemas.openxmlformats.org/officeDocument/2006/relationships/numbering" Target="/word/numbering.xml" Id="R170f82ae6fd049dd" /><Relationship Type="http://schemas.openxmlformats.org/officeDocument/2006/relationships/settings" Target="/word/settings.xml" Id="Rfdc6ac9c07384b74" /><Relationship Type="http://schemas.openxmlformats.org/officeDocument/2006/relationships/image" Target="/word/media/a482ee2f-1b66-425f-930b-28fc623b751c.png" Id="R52bd6d18404440ba" /><Relationship Type="http://schemas.openxmlformats.org/officeDocument/2006/relationships/image" Target="/word/media/2016cfa4-9ab3-4852-90ca-611d3585c559.png" Id="R3f51bd33e7d4479d" /><Relationship Type="http://schemas.openxmlformats.org/officeDocument/2006/relationships/footer" Target="/word/footer1.xml" Id="R294e1c6c5c5f4606" /><Relationship Type="http://schemas.openxmlformats.org/officeDocument/2006/relationships/footer" Target="/word/footer2.xml" Id="R85561c47af6a4cc5" /><Relationship Type="http://schemas.openxmlformats.org/officeDocument/2006/relationships/footer" Target="/word/footer3.xml" Id="R89f8c959c1a84a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9dc5b6d9a44631" /></Relationships>
</file>