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33f9955db40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4e1c6c5c5f4606"/>
      <w:footerReference w:type="even" r:id="R85561c47af6a4cc5"/>
      <w:footerReference w:type="first" r:id="R89f8c959c1a84a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bd6d18404440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DFZ-2017-3008-XI-NE-EI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51bd33e7d4479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9dc5b6d9a446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39fc415ca04b98" /><Relationship Type="http://schemas.openxmlformats.org/officeDocument/2006/relationships/numbering" Target="/word/numbering.xml" Id="R170f82ae6fd049dd" /><Relationship Type="http://schemas.openxmlformats.org/officeDocument/2006/relationships/settings" Target="/word/settings.xml" Id="Rfdc6ac9c07384b74" /><Relationship Type="http://schemas.openxmlformats.org/officeDocument/2006/relationships/image" Target="/word/media/a482ee2f-1b66-425f-930b-28fc623b751c.png" Id="R52bd6d18404440ba" /><Relationship Type="http://schemas.openxmlformats.org/officeDocument/2006/relationships/image" Target="/word/media/2016cfa4-9ab3-4852-90ca-611d3585c559.png" Id="R3f51bd33e7d4479d" /><Relationship Type="http://schemas.openxmlformats.org/officeDocument/2006/relationships/footer" Target="/word/footer1.xml" Id="R294e1c6c5c5f4606" /><Relationship Type="http://schemas.openxmlformats.org/officeDocument/2006/relationships/footer" Target="/word/footer2.xml" Id="R85561c47af6a4cc5" /><Relationship Type="http://schemas.openxmlformats.org/officeDocument/2006/relationships/footer" Target="/word/footer3.xml" Id="R89f8c959c1a84a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9dc5b6d9a44631" /></Relationships>
</file>