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3cd91c81c647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e95550b6054e46"/>
      <w:footerReference w:type="even" r:id="Re55d6e73c19249ba"/>
      <w:footerReference w:type="first" r:id="R3bfd1074552345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a0870757e840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380ccb63c4ee9"/>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ABRIL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f3f93aa15944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86329c1f694e63" /><Relationship Type="http://schemas.openxmlformats.org/officeDocument/2006/relationships/numbering" Target="/word/numbering.xml" Id="R950ad578bcae42e5" /><Relationship Type="http://schemas.openxmlformats.org/officeDocument/2006/relationships/settings" Target="/word/settings.xml" Id="Rf804eacd1ddf4fa0" /><Relationship Type="http://schemas.openxmlformats.org/officeDocument/2006/relationships/image" Target="/word/media/48537368-a940-4501-9808-b122bacd6a14.png" Id="R64a0870757e840ed" /><Relationship Type="http://schemas.openxmlformats.org/officeDocument/2006/relationships/image" Target="/word/media/d3c3176f-ec6e-45e8-9c41-aaf90d05835f.png" Id="R422380ccb63c4ee9" /><Relationship Type="http://schemas.openxmlformats.org/officeDocument/2006/relationships/footer" Target="/word/footer1.xml" Id="Ra1e95550b6054e46" /><Relationship Type="http://schemas.openxmlformats.org/officeDocument/2006/relationships/footer" Target="/word/footer2.xml" Id="Re55d6e73c19249ba" /><Relationship Type="http://schemas.openxmlformats.org/officeDocument/2006/relationships/footer" Target="/word/footer3.xml" Id="R3bfd1074552345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f3f93aa159442f" /></Relationships>
</file>