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c60c659d74b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aef13c45cc4d8c"/>
      <w:footerReference w:type="even" r:id="R3cf0eaef30134cf2"/>
      <w:footerReference w:type="first" r:id="Rba2362974dc64e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ef6f8b8f9245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ea0bc5933f486f"/>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JUNIO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2ca9313b4d045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562d2298da4f4d" /><Relationship Type="http://schemas.openxmlformats.org/officeDocument/2006/relationships/numbering" Target="/word/numbering.xml" Id="Raf97003fd6d64344" /><Relationship Type="http://schemas.openxmlformats.org/officeDocument/2006/relationships/settings" Target="/word/settings.xml" Id="R00dc33bd2e634432" /><Relationship Type="http://schemas.openxmlformats.org/officeDocument/2006/relationships/image" Target="/word/media/365ec732-71c3-4330-8b1f-94d6f44cf64a.png" Id="Rbfef6f8b8f924509" /><Relationship Type="http://schemas.openxmlformats.org/officeDocument/2006/relationships/image" Target="/word/media/256c9363-f75e-4f7c-9eab-f35c52feec91.png" Id="R4bea0bc5933f486f" /><Relationship Type="http://schemas.openxmlformats.org/officeDocument/2006/relationships/footer" Target="/word/footer1.xml" Id="Rccaef13c45cc4d8c" /><Relationship Type="http://schemas.openxmlformats.org/officeDocument/2006/relationships/footer" Target="/word/footer2.xml" Id="R3cf0eaef30134cf2" /><Relationship Type="http://schemas.openxmlformats.org/officeDocument/2006/relationships/footer" Target="/word/footer3.xml" Id="Rba2362974dc64e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ca9313b4d045aa" /></Relationships>
</file>