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3bcbb952ba2495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22102e8d4fc4492"/>
      <w:footerReference w:type="even" r:id="Re99199665ad34b27"/>
      <w:footerReference w:type="first" r:id="Rcab8006740464d0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45dde2ba4c48f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TERMINAL MARÍTIMO DE QUINTERO</w:t>
      </w:r>
    </w:p>
    <w:p>
      <w:pPr>
        <w:jc w:val="center"/>
      </w:pPr>
      <w:r>
        <w:rPr>
          <w:sz w:val="32"/>
          <w:szCs w:val="32"/>
          <w:b/>
        </w:rPr>
        <w:br/>
      </w:r>
      <w:r>
        <w:rPr>
          <w:sz w:val="32"/>
          <w:szCs w:val="32"/>
          <w:b/>
        </w:rPr>
        <w:t>DFZ-2017-6346-V-NE-EI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25716def5545e0"/>
                        <a:stretch>
                          <a:fillRect/>
                        </a:stretch>
                      </pic:blipFill>
                      <pic:spPr>
                        <a:xfrm>
                          <a:off x="0" y="0"/>
                          <a:ext cx="1105016" cy="952600"/>
                        </a:xfrm>
                        <a:prstGeom prst="rect">
                          <a:avLst/>
                        </a:prstGeom>
                      </pic:spPr>
                    </pic:pic>
                  </a:graphicData>
                </a:graphic>
              </wp:inline>
            </drawing>
            <w:r>
              <w:rPr>
                <w:sz w:val="18"/>
                <w:szCs w:val="18"/>
              </w:rPr>
              <w:br/>
            </w:r>
            <w:r>
              <w:rPr>
                <w:sz w:val="18"/>
                <w:szCs w:val="18"/>
              </w:rPr>
              <w:t>29-12-2017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“TERMINAL MARÍTIMO DE QUINTERO”, en el marco de la norma de emisión DS.90/00 para el reporte del período correspondiente a MAYO del año 2017.</w:t>
      </w:r>
    </w:p>
    <w:p>
      <w:pPr>
        <w:jc w:val="both"/>
      </w:pPr>
      <w:r>
        <w:br/>
      </w:r>
      <w:r>
        <w:t xml:space="preserve">Entre los principales hechos constatados como no conformidades se encuentran: El establecimiento industrial no informa en su autocontrol todos los parámetros indicados para controlar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ENAP REFINERIAS S A</w:t>
            </w:r>
          </w:p>
        </w:tc>
        <w:tc>
          <w:tcPr>
            <w:tcW w:w="2310" w:type="pct"/>
            <w:gridSpan w:val="2"/>
          </w:tcPr>
          <w:p>
            <w:pPr/>
            <w:r>
              <w:rPr>
                <w:b/>
              </w:rPr>
              <w:t>RUT o RUN:</w:t>
            </w:r>
            <w:r>
              <w:br/>
            </w:r>
            <w:r>
              <w:t>87756500-9</w:t>
            </w:r>
          </w:p>
        </w:tc>
      </w:tr>
      <w:tr>
        <w:tc>
          <w:tcPr>
            <w:tcW w:w="2310" w:type="pct"/>
            <w:gridSpan w:val="4"/>
          </w:tcPr>
          <w:p>
            <w:pPr/>
            <w:r>
              <w:rPr>
                <w:b/>
              </w:rPr>
              <w:t>Identificación de la actividad, proyecto o fuente fiscalizada:</w:t>
            </w:r>
            <w:r>
              <w:br/>
            </w:r>
            <w:r>
              <w:t>TERMINAL MARÍTIMO DE QUINTERO</w:t>
            </w:r>
          </w:p>
        </w:tc>
      </w:tr>
      <w:tr>
        <w:tc>
          <w:tcPr>
            <w:tcW w:w="15000" w:type="dxa"/>
          </w:tcPr>
          <w:p>
            <w:pPr/>
            <w:r>
              <w:rPr>
                <w:b/>
              </w:rPr>
              <w:t>Dirección:</w:t>
            </w:r>
            <w:r>
              <w:br/>
            </w:r>
            <w:r>
              <w:t>F-188 701</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QUINTERO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2017.</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1229 de fecha 03-09-2008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ENAP.QUINTERO</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w:t>
            </w:r>
          </w:p>
        </w:tc>
        <w:tc>
          <w:tcPr>
            <w:tcW w:w="2310" w:type="auto"/>
          </w:tcPr>
          <w:p>
            <w:pPr/>
            <w:r>
              <w:rPr>
                <w:sz w:val="18"/>
                <w:szCs w:val="18"/>
              </w:rPr>
              <w:t>BAHIA QUINTERO</w:t>
            </w:r>
          </w:p>
        </w:tc>
        <w:tc>
          <w:tcPr>
            <w:tcW w:w="2310" w:type="auto"/>
          </w:tcPr>
          <w:p>
            <w:pPr/>
          </w:p>
        </w:tc>
        <w:tc>
          <w:tcPr>
            <w:tcW w:w="2310" w:type="auto"/>
          </w:tcPr>
          <w:p>
            <w:pPr/>
            <w:r>
              <w:rPr>
                <w:sz w:val="18"/>
                <w:szCs w:val="18"/>
              </w:rPr>
              <w:t>1229</w:t>
            </w:r>
          </w:p>
        </w:tc>
        <w:tc>
          <w:tcPr>
            <w:tcW w:w="2310" w:type="auto"/>
          </w:tcPr>
          <w:p>
            <w:pPr/>
            <w:r>
              <w:rPr>
                <w:sz w:val="18"/>
                <w:szCs w:val="18"/>
              </w:rPr>
              <w:t>03-09-2008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ENAP.QUINTERO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MAYO de 2017.</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ENAP.QUINTERO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2bd5c6765e9474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bc8b24fa436401c" /><Relationship Type="http://schemas.openxmlformats.org/officeDocument/2006/relationships/numbering" Target="/word/numbering.xml" Id="R002e13e01fe546bc" /><Relationship Type="http://schemas.openxmlformats.org/officeDocument/2006/relationships/settings" Target="/word/settings.xml" Id="R3ff205c871b144fc" /><Relationship Type="http://schemas.openxmlformats.org/officeDocument/2006/relationships/image" Target="/word/media/a55d9cb7-2e13-4042-be71-a3fee3ca9223.png" Id="R6745dde2ba4c48f6" /><Relationship Type="http://schemas.openxmlformats.org/officeDocument/2006/relationships/image" Target="/word/media/acb6196b-4a52-4287-a7d8-306c215717b9.png" Id="Rc525716def5545e0" /><Relationship Type="http://schemas.openxmlformats.org/officeDocument/2006/relationships/footer" Target="/word/footer1.xml" Id="Re22102e8d4fc4492" /><Relationship Type="http://schemas.openxmlformats.org/officeDocument/2006/relationships/footer" Target="/word/footer2.xml" Id="Re99199665ad34b27" /><Relationship Type="http://schemas.openxmlformats.org/officeDocument/2006/relationships/footer" Target="/word/footer3.xml" Id="Rcab8006740464d0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2bd5c6765e9474c" /></Relationships>
</file>