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5ebf75411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ac9fbba0592473c"/>
      <w:footerReference w:type="even" r:id="Rb3a8b8e558e241ab"/>
      <w:footerReference w:type="first" r:id="R7262d623dfd3452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92939d6858e418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CENTRAL TERMOELÉCTRICA VENTANAS UNIDADES 1 Y 2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DFZ-2017-6355-V-NE-EI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0bdd0c917164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29-12-2017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“CENTRAL TERMOELÉCTRICA VENTANAS UNIDADES 1 Y 2”, en el marco de la norma de emisión DS.90/00 para el reporte del período correspondiente a ABRIL del año 2017.</w:t>
      </w:r>
    </w:p>
    <w:p>
      <w:pPr>
        <w:jc w:val="both"/>
      </w:pPr>
      <w:r>
        <w:br/>
      </w:r>
      <w:r>
        <w:t xml:space="preserve">Entre los principales hechos constatados como no conformidades se encuentran: El período controlado presenta parámetros que exceden el valor límite indicado en la norma; El establecimiento industrial no informa en su autocontrol todos los parámetros indicados para controlar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AES GENER S 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94272000-9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CENTRAL TERMOELÉCTRICA VENTANAS UNIDADES 1 Y 2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F-30-E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PUCHUNCAVÍ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2017.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las siguientes Resoluciones de Monitoreo (RPM):</w:t>
            </w:r>
            <w:r>
              <w:br/>
            </w:r>
            <w:r>
              <w:t>DIRECTEMAR N° 1243 de fecha 06-09-2010</w:t>
            </w:r>
            <w:r>
              <w:br/>
            </w:r>
            <w:r>
              <w:t>DIRECTEMAR N° 1227 de fecha 03-09-2010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UNIDAD1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-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BAHIA QUINTERO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1243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06-09-2010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UNIDAD2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-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BAHIA QUINTERO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1227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UNIDAD1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UNIDAD2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ABRIL de 2017.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ABRIL de 2017.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UNIDAD1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UNIDAD2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12943fe9afe491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1045ac95147c6" /><Relationship Type="http://schemas.openxmlformats.org/officeDocument/2006/relationships/numbering" Target="/word/numbering.xml" Id="Rf26673216dd848c4" /><Relationship Type="http://schemas.openxmlformats.org/officeDocument/2006/relationships/settings" Target="/word/settings.xml" Id="R7b587dbaa6ed45d2" /><Relationship Type="http://schemas.openxmlformats.org/officeDocument/2006/relationships/image" Target="/word/media/47873cca-9e35-41d3-b526-0e7d105b9e60.png" Id="R992939d6858e418a" /><Relationship Type="http://schemas.openxmlformats.org/officeDocument/2006/relationships/image" Target="/word/media/bf702e1a-4b54-4326-b41b-579235cd20b3.png" Id="Rb0bdd0c917164d21" /><Relationship Type="http://schemas.openxmlformats.org/officeDocument/2006/relationships/footer" Target="/word/footer1.xml" Id="R9ac9fbba0592473c" /><Relationship Type="http://schemas.openxmlformats.org/officeDocument/2006/relationships/footer" Target="/word/footer2.xml" Id="Rb3a8b8e558e241ab" /><Relationship Type="http://schemas.openxmlformats.org/officeDocument/2006/relationships/footer" Target="/word/footer3.xml" Id="R7262d623dfd3452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12943fe9afe4914" /></Relationships>
</file>