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d23dac58c248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11e5d26cf24240"/>
      <w:footerReference w:type="even" r:id="Rb9f72c08abe64c74"/>
      <w:footerReference w:type="first" r:id="R2b5cadef10ff45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d83c87fc940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070184195a411f"/>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ABRIL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b949f5155048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97d78253614c62" /><Relationship Type="http://schemas.openxmlformats.org/officeDocument/2006/relationships/numbering" Target="/word/numbering.xml" Id="Rc8a43639ec254a31" /><Relationship Type="http://schemas.openxmlformats.org/officeDocument/2006/relationships/settings" Target="/word/settings.xml" Id="R4bd966be02ed4d3b" /><Relationship Type="http://schemas.openxmlformats.org/officeDocument/2006/relationships/image" Target="/word/media/76a820d5-f3cf-40d3-87bf-2e2fdcac3db4.png" Id="R3aad83c87fc94035" /><Relationship Type="http://schemas.openxmlformats.org/officeDocument/2006/relationships/image" Target="/word/media/0d6b752a-0a56-4179-a778-320ddb3f1098.png" Id="R86070184195a411f" /><Relationship Type="http://schemas.openxmlformats.org/officeDocument/2006/relationships/footer" Target="/word/footer1.xml" Id="Ra611e5d26cf24240" /><Relationship Type="http://schemas.openxmlformats.org/officeDocument/2006/relationships/footer" Target="/word/footer2.xml" Id="Rb9f72c08abe64c74" /><Relationship Type="http://schemas.openxmlformats.org/officeDocument/2006/relationships/footer" Target="/word/footer3.xml" Id="R2b5cadef10ff45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b949f51550481a" /></Relationships>
</file>