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16635aeca743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f70f26078844bb"/>
      <w:footerReference w:type="even" r:id="R2897f96a3c364fa0"/>
      <w:footerReference w:type="first" r:id="Rbb41ea1ce25741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bb626a6bb42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DFZ-2017-2744-VIII-NE-EI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b2893402344c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38a41e480e4c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b26192b8d46e5" /><Relationship Type="http://schemas.openxmlformats.org/officeDocument/2006/relationships/numbering" Target="/word/numbering.xml" Id="Rcb9e385d200c487c" /><Relationship Type="http://schemas.openxmlformats.org/officeDocument/2006/relationships/settings" Target="/word/settings.xml" Id="R6006928d257c443f" /><Relationship Type="http://schemas.openxmlformats.org/officeDocument/2006/relationships/image" Target="/word/media/95c56d6c-e480-41b2-8453-24d40456a929.png" Id="R5aabb626a6bb427a" /><Relationship Type="http://schemas.openxmlformats.org/officeDocument/2006/relationships/image" Target="/word/media/a04e6029-04c5-4415-a29c-376b936d1207.png" Id="R7a7b2893402344c3" /><Relationship Type="http://schemas.openxmlformats.org/officeDocument/2006/relationships/footer" Target="/word/footer1.xml" Id="R22f70f26078844bb" /><Relationship Type="http://schemas.openxmlformats.org/officeDocument/2006/relationships/footer" Target="/word/footer2.xml" Id="R2897f96a3c364fa0" /><Relationship Type="http://schemas.openxmlformats.org/officeDocument/2006/relationships/footer" Target="/word/footer3.xml" Id="Rbb41ea1ce25741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38a41e480e4cba" /></Relationships>
</file>