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61beac32c747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ec3e26f12476d"/>
      <w:footerReference w:type="even" r:id="R9fef57f5c6544886"/>
      <w:footerReference w:type="first" r:id="R40cf012fd05c4a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1c3f6287014f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DFZ-2017-3288-VIII-NE-EI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4b447e1e04c7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ce944ba28a4c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d13f7ca26c41ef" /><Relationship Type="http://schemas.openxmlformats.org/officeDocument/2006/relationships/numbering" Target="/word/numbering.xml" Id="R753065aa960c4c6b" /><Relationship Type="http://schemas.openxmlformats.org/officeDocument/2006/relationships/settings" Target="/word/settings.xml" Id="R7fd570afa96b4d97" /><Relationship Type="http://schemas.openxmlformats.org/officeDocument/2006/relationships/image" Target="/word/media/5214cfbf-3f3b-4f2e-9234-4b7577ee85f8.png" Id="R781c3f6287014f0c" /><Relationship Type="http://schemas.openxmlformats.org/officeDocument/2006/relationships/image" Target="/word/media/69c94de5-9b6d-476b-bac0-2c496c3223de.png" Id="R0bd4b447e1e04c73" /><Relationship Type="http://schemas.openxmlformats.org/officeDocument/2006/relationships/footer" Target="/word/footer1.xml" Id="R049ec3e26f12476d" /><Relationship Type="http://schemas.openxmlformats.org/officeDocument/2006/relationships/footer" Target="/word/footer2.xml" Id="R9fef57f5c6544886" /><Relationship Type="http://schemas.openxmlformats.org/officeDocument/2006/relationships/footer" Target="/word/footer3.xml" Id="R40cf012fd05c4a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ce944ba28a4c4d" /></Relationships>
</file>