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e63cdb9b8641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b0c7cc73b649b7"/>
      <w:footerReference w:type="even" r:id="Rb6cb02e6e0af4c7b"/>
      <w:footerReference w:type="first" r:id="R2452ab7ce15e4c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0fd3ab4d4646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DFZ-2017-2101-X-NE-EI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2b3c4ad695409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c469fdc5a74c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085201d9dc4590" /><Relationship Type="http://schemas.openxmlformats.org/officeDocument/2006/relationships/numbering" Target="/word/numbering.xml" Id="Rad228679456e4a03" /><Relationship Type="http://schemas.openxmlformats.org/officeDocument/2006/relationships/settings" Target="/word/settings.xml" Id="Rc1d6678fbb074125" /><Relationship Type="http://schemas.openxmlformats.org/officeDocument/2006/relationships/image" Target="/word/media/eda25e59-f520-448a-b203-bb0ccd9d2c51.png" Id="R620fd3ab4d46469d" /><Relationship Type="http://schemas.openxmlformats.org/officeDocument/2006/relationships/image" Target="/word/media/ad4d49a9-c4a0-4e1d-8bc8-33eee7e411e4.png" Id="R172b3c4ad6954096" /><Relationship Type="http://schemas.openxmlformats.org/officeDocument/2006/relationships/footer" Target="/word/footer1.xml" Id="R02b0c7cc73b649b7" /><Relationship Type="http://schemas.openxmlformats.org/officeDocument/2006/relationships/footer" Target="/word/footer2.xml" Id="Rb6cb02e6e0af4c7b" /><Relationship Type="http://schemas.openxmlformats.org/officeDocument/2006/relationships/footer" Target="/word/footer3.xml" Id="R2452ab7ce15e4c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c469fdc5a74c02" /></Relationships>
</file>