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e44f85753e4f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f6e5561ede4766"/>
      <w:footerReference w:type="even" r:id="R89b44f73def740c8"/>
      <w:footerReference w:type="first" r:id="R882802ffa18d46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8ad82483f7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DFZ-2017-2413-VIII-NE-EI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5656703f794ab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a87eb4d6164b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acb676bd87496c" /><Relationship Type="http://schemas.openxmlformats.org/officeDocument/2006/relationships/numbering" Target="/word/numbering.xml" Id="R800f3c827fb74bc8" /><Relationship Type="http://schemas.openxmlformats.org/officeDocument/2006/relationships/settings" Target="/word/settings.xml" Id="R0cdfc348791d4f9a" /><Relationship Type="http://schemas.openxmlformats.org/officeDocument/2006/relationships/image" Target="/word/media/48fee06b-9188-45cc-ad2d-995f6bfb5ff0.png" Id="R2f8ad82483f749ab" /><Relationship Type="http://schemas.openxmlformats.org/officeDocument/2006/relationships/image" Target="/word/media/e1e31ddd-3955-4555-b441-a2c9909a56e3.png" Id="Ree5656703f794ab4" /><Relationship Type="http://schemas.openxmlformats.org/officeDocument/2006/relationships/footer" Target="/word/footer1.xml" Id="R3ff6e5561ede4766" /><Relationship Type="http://schemas.openxmlformats.org/officeDocument/2006/relationships/footer" Target="/word/footer2.xml" Id="R89b44f73def740c8" /><Relationship Type="http://schemas.openxmlformats.org/officeDocument/2006/relationships/footer" Target="/word/footer3.xml" Id="R882802ffa18d46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a87eb4d6164b0e" /></Relationships>
</file>