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82aa8ebfa047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dc00101c794b51"/>
      <w:footerReference w:type="even" r:id="R5d3ec6a7ebc146de"/>
      <w:footerReference w:type="first" r:id="R2d21a4c07c8a46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95473af02c43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DFZ-2017-1341-VII-NE-EI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23f26655dc4f9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(CANAL CENIZAS);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 (CANAL CENIZAS)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5edcd8183a4b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c51c5c739c43fb" /><Relationship Type="http://schemas.openxmlformats.org/officeDocument/2006/relationships/numbering" Target="/word/numbering.xml" Id="R58f5ef73b87b49db" /><Relationship Type="http://schemas.openxmlformats.org/officeDocument/2006/relationships/settings" Target="/word/settings.xml" Id="Rc71218282fc2422d" /><Relationship Type="http://schemas.openxmlformats.org/officeDocument/2006/relationships/image" Target="/word/media/4b9ed7a6-651b-49fa-80ca-bb71f197f6d7.png" Id="R0395473af02c4320" /><Relationship Type="http://schemas.openxmlformats.org/officeDocument/2006/relationships/image" Target="/word/media/20f27eec-f01e-4389-a5d4-0738511b0ab5.png" Id="Rd523f26655dc4f98" /><Relationship Type="http://schemas.openxmlformats.org/officeDocument/2006/relationships/footer" Target="/word/footer1.xml" Id="Rabdc00101c794b51" /><Relationship Type="http://schemas.openxmlformats.org/officeDocument/2006/relationships/footer" Target="/word/footer2.xml" Id="R5d3ec6a7ebc146de" /><Relationship Type="http://schemas.openxmlformats.org/officeDocument/2006/relationships/footer" Target="/word/footer3.xml" Id="R2d21a4c07c8a46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5edcd8183a4b22" /></Relationships>
</file>