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353992adc47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ec9fcf37464640"/>
      <w:footerReference w:type="even" r:id="Rcdf60340f62641cf"/>
      <w:footerReference w:type="first" r:id="R91c75f5bc89843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6bf71f91d045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DFZ-2017-1551-V-NE-EI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f37bc2d4964f4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28bbe1c1ef4a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46c2db5eed4deb" /><Relationship Type="http://schemas.openxmlformats.org/officeDocument/2006/relationships/numbering" Target="/word/numbering.xml" Id="R3bca51bf1db54ced" /><Relationship Type="http://schemas.openxmlformats.org/officeDocument/2006/relationships/settings" Target="/word/settings.xml" Id="Rc6def3596ac74d9b" /><Relationship Type="http://schemas.openxmlformats.org/officeDocument/2006/relationships/image" Target="/word/media/474fd0c5-bd4f-4810-8e68-c36254d75ab9.png" Id="Rde6bf71f91d045ed" /><Relationship Type="http://schemas.openxmlformats.org/officeDocument/2006/relationships/image" Target="/word/media/da9443db-2a5b-4099-8179-75737928e6aa.png" Id="Rd4f37bc2d4964f4b" /><Relationship Type="http://schemas.openxmlformats.org/officeDocument/2006/relationships/footer" Target="/word/footer1.xml" Id="R76ec9fcf37464640" /><Relationship Type="http://schemas.openxmlformats.org/officeDocument/2006/relationships/footer" Target="/word/footer2.xml" Id="Rcdf60340f62641cf" /><Relationship Type="http://schemas.openxmlformats.org/officeDocument/2006/relationships/footer" Target="/word/footer3.xml" Id="R91c75f5bc89843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28bbe1c1ef4a10" /></Relationships>
</file>