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cd272406f14d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15ed3db1d9481d"/>
      <w:footerReference w:type="even" r:id="Rad9c69d9d1ee46a8"/>
      <w:footerReference w:type="first" r:id="R1093ef3028044d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f76031f7347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DFZ-2017-3346-VI-NE-EI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4c634fbb7943e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907bc3bf8c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dd387cd91462d" /><Relationship Type="http://schemas.openxmlformats.org/officeDocument/2006/relationships/numbering" Target="/word/numbering.xml" Id="R7632d7830b1546f7" /><Relationship Type="http://schemas.openxmlformats.org/officeDocument/2006/relationships/settings" Target="/word/settings.xml" Id="Rccb8bb4b17fc4acc" /><Relationship Type="http://schemas.openxmlformats.org/officeDocument/2006/relationships/image" Target="/word/media/6af0d793-5d52-427c-8434-91ea5bde222a.png" Id="R28af76031f734772" /><Relationship Type="http://schemas.openxmlformats.org/officeDocument/2006/relationships/image" Target="/word/media/89f95079-bdc7-4dff-80c0-6250c41c30e7.png" Id="Rc84c634fbb7943e1" /><Relationship Type="http://schemas.openxmlformats.org/officeDocument/2006/relationships/footer" Target="/word/footer1.xml" Id="R5615ed3db1d9481d" /><Relationship Type="http://schemas.openxmlformats.org/officeDocument/2006/relationships/footer" Target="/word/footer2.xml" Id="Rad9c69d9d1ee46a8" /><Relationship Type="http://schemas.openxmlformats.org/officeDocument/2006/relationships/footer" Target="/word/footer3.xml" Id="R1093ef3028044d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907bc3bf8c4d6f" /></Relationships>
</file>