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b2597588f543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8347f5d4764a25"/>
      <w:footerReference w:type="even" r:id="Ra775012540b242c0"/>
      <w:footerReference w:type="first" r:id="Rb9759c62bb2d49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7ce87a96ef46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DFZ-2017-1512-VI-NE-EI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da5acf2d994b6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55974124c74b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b907eb7f6a4887" /><Relationship Type="http://schemas.openxmlformats.org/officeDocument/2006/relationships/numbering" Target="/word/numbering.xml" Id="Rcbde884701a34428" /><Relationship Type="http://schemas.openxmlformats.org/officeDocument/2006/relationships/settings" Target="/word/settings.xml" Id="R58380fa75dd044ed" /><Relationship Type="http://schemas.openxmlformats.org/officeDocument/2006/relationships/image" Target="/word/media/b2b38cc3-7e97-4f1b-aeef-dfd011804be5.png" Id="Rf47ce87a96ef4603" /><Relationship Type="http://schemas.openxmlformats.org/officeDocument/2006/relationships/image" Target="/word/media/e858f5d6-e3ee-4a79-8756-87307b3c2abf.png" Id="R41da5acf2d994b63" /><Relationship Type="http://schemas.openxmlformats.org/officeDocument/2006/relationships/footer" Target="/word/footer1.xml" Id="R0d8347f5d4764a25" /><Relationship Type="http://schemas.openxmlformats.org/officeDocument/2006/relationships/footer" Target="/word/footer2.xml" Id="Ra775012540b242c0" /><Relationship Type="http://schemas.openxmlformats.org/officeDocument/2006/relationships/footer" Target="/word/footer3.xml" Id="Rb9759c62bb2d49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55974124c74b9d" /></Relationships>
</file>