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d527c9a5545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86d15f973943f7"/>
      <w:footerReference w:type="even" r:id="R26e8e6da02c9407d"/>
      <w:footerReference w:type="first" r:id="R6324f53b4a4d46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2a3272711b47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DFZ-2017-1405-XIV-NE-EI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5d023cb61b48c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b9c8a807bb44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6e29e8f91c4f0d" /><Relationship Type="http://schemas.openxmlformats.org/officeDocument/2006/relationships/numbering" Target="/word/numbering.xml" Id="Rafff167604b843e9" /><Relationship Type="http://schemas.openxmlformats.org/officeDocument/2006/relationships/settings" Target="/word/settings.xml" Id="R997867feed76435a" /><Relationship Type="http://schemas.openxmlformats.org/officeDocument/2006/relationships/image" Target="/word/media/0fe3345b-e091-451a-83c4-4c196681077e.png" Id="Rd92a3272711b471a" /><Relationship Type="http://schemas.openxmlformats.org/officeDocument/2006/relationships/image" Target="/word/media/ea36a804-e5dd-4215-8320-50968d65abb2.png" Id="R075d023cb61b48cc" /><Relationship Type="http://schemas.openxmlformats.org/officeDocument/2006/relationships/footer" Target="/word/footer1.xml" Id="Ref86d15f973943f7" /><Relationship Type="http://schemas.openxmlformats.org/officeDocument/2006/relationships/footer" Target="/word/footer2.xml" Id="R26e8e6da02c9407d" /><Relationship Type="http://schemas.openxmlformats.org/officeDocument/2006/relationships/footer" Target="/word/footer3.xml" Id="R6324f53b4a4d46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b9c8a807bb4429" /></Relationships>
</file>