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feb7017706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5c845d233d44ae"/>
      <w:footerReference w:type="even" r:id="R1bd0ec81a73c42c7"/>
      <w:footerReference w:type="first" r:id="R96024960b1c24d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c44890de664d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DFZ-2017-3322-XIII-NE-EI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836a63b8b649d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2b77c046b045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270f83412c40c2" /><Relationship Type="http://schemas.openxmlformats.org/officeDocument/2006/relationships/numbering" Target="/word/numbering.xml" Id="R8dfa66f02ab64f41" /><Relationship Type="http://schemas.openxmlformats.org/officeDocument/2006/relationships/settings" Target="/word/settings.xml" Id="R5eda4c9d2b814dc7" /><Relationship Type="http://schemas.openxmlformats.org/officeDocument/2006/relationships/image" Target="/word/media/01891cf7-3a88-4a30-a014-cc59dfdb08a7.png" Id="Rf6c44890de664da2" /><Relationship Type="http://schemas.openxmlformats.org/officeDocument/2006/relationships/image" Target="/word/media/eaac4073-fca5-431a-9115-26d5c4b3806f.png" Id="R11836a63b8b649d1" /><Relationship Type="http://schemas.openxmlformats.org/officeDocument/2006/relationships/footer" Target="/word/footer1.xml" Id="R435c845d233d44ae" /><Relationship Type="http://schemas.openxmlformats.org/officeDocument/2006/relationships/footer" Target="/word/footer2.xml" Id="R1bd0ec81a73c42c7" /><Relationship Type="http://schemas.openxmlformats.org/officeDocument/2006/relationships/footer" Target="/word/footer3.xml" Id="R96024960b1c24d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2b77c046b0451b" /></Relationships>
</file>