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c107687ec442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33ecfb8af6404c"/>
      <w:footerReference w:type="even" r:id="Rf6920d9e3228476b"/>
      <w:footerReference w:type="first" r:id="R5ee0a502c0ed40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7c047f84c14a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DFZ-2017-3321-XIII-NE-EI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a4d51db66f4c9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29d55b9d9a4a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dd731b4c4f4b7c" /><Relationship Type="http://schemas.openxmlformats.org/officeDocument/2006/relationships/numbering" Target="/word/numbering.xml" Id="R5a1bf9e9fe8a4f59" /><Relationship Type="http://schemas.openxmlformats.org/officeDocument/2006/relationships/settings" Target="/word/settings.xml" Id="R1314bdf50a3145ab" /><Relationship Type="http://schemas.openxmlformats.org/officeDocument/2006/relationships/image" Target="/word/media/74a1b39b-49a4-439a-8b74-cb1fbe9dc193.png" Id="R7a7c047f84c14aa5" /><Relationship Type="http://schemas.openxmlformats.org/officeDocument/2006/relationships/image" Target="/word/media/87ddf0e8-aa87-4e30-9bec-d753a607a070.png" Id="R25a4d51db66f4c9f" /><Relationship Type="http://schemas.openxmlformats.org/officeDocument/2006/relationships/footer" Target="/word/footer1.xml" Id="Rd933ecfb8af6404c" /><Relationship Type="http://schemas.openxmlformats.org/officeDocument/2006/relationships/footer" Target="/word/footer2.xml" Id="Rf6920d9e3228476b" /><Relationship Type="http://schemas.openxmlformats.org/officeDocument/2006/relationships/footer" Target="/word/footer3.xml" Id="R5ee0a502c0ed40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29d55b9d9a4a9f" /></Relationships>
</file>