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95afe49ffc4e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da923e04a94944"/>
      <w:footerReference w:type="even" r:id="R2521ddaa52244a2f"/>
      <w:footerReference w:type="first" r:id="R054d388b70d54e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b7fce1a4f43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DFZ-2017-2571-XIII-NE-EI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085402d49428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118f597792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a8c54db6f4ffb" /><Relationship Type="http://schemas.openxmlformats.org/officeDocument/2006/relationships/numbering" Target="/word/numbering.xml" Id="R4c4a6cf0f88d4fcc" /><Relationship Type="http://schemas.openxmlformats.org/officeDocument/2006/relationships/settings" Target="/word/settings.xml" Id="R0edb15eb16a94f2d" /><Relationship Type="http://schemas.openxmlformats.org/officeDocument/2006/relationships/image" Target="/word/media/bdc90c2a-af15-41f7-b9b8-2b9d06f3f924.png" Id="R516b7fce1a4f43b5" /><Relationship Type="http://schemas.openxmlformats.org/officeDocument/2006/relationships/image" Target="/word/media/c38b56d6-acc1-415e-92c4-c5a07c7f93ef.png" Id="R6f6085402d49428e" /><Relationship Type="http://schemas.openxmlformats.org/officeDocument/2006/relationships/footer" Target="/word/footer1.xml" Id="R27da923e04a94944" /><Relationship Type="http://schemas.openxmlformats.org/officeDocument/2006/relationships/footer" Target="/word/footer2.xml" Id="R2521ddaa52244a2f" /><Relationship Type="http://schemas.openxmlformats.org/officeDocument/2006/relationships/footer" Target="/word/footer3.xml" Id="R054d388b70d54e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118f5977924048" /></Relationships>
</file>