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b61778c92d4a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074d540a6fb48c7"/>
      <w:footerReference w:type="even" r:id="R015a5bcb784e4771"/>
      <w:footerReference w:type="first" r:id="Rad731daffd8d4c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f94a8852e2456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DFZ-2017-2712-XIV-NE-EI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0113f1b0e445f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6b3e18dc5ee453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35e07789228428c" /><Relationship Type="http://schemas.openxmlformats.org/officeDocument/2006/relationships/numbering" Target="/word/numbering.xml" Id="R33d86bb38fd948fa" /><Relationship Type="http://schemas.openxmlformats.org/officeDocument/2006/relationships/settings" Target="/word/settings.xml" Id="Rff390c443b3e451d" /><Relationship Type="http://schemas.openxmlformats.org/officeDocument/2006/relationships/image" Target="/word/media/e943d13a-26f3-43ab-b70d-2fb52e581b21.png" Id="Ra0f94a8852e24563" /><Relationship Type="http://schemas.openxmlformats.org/officeDocument/2006/relationships/image" Target="/word/media/76a0342e-8a1a-414d-a35f-b868edc48b8d.png" Id="Rec0113f1b0e445f2" /><Relationship Type="http://schemas.openxmlformats.org/officeDocument/2006/relationships/footer" Target="/word/footer1.xml" Id="R6074d540a6fb48c7" /><Relationship Type="http://schemas.openxmlformats.org/officeDocument/2006/relationships/footer" Target="/word/footer2.xml" Id="R015a5bcb784e4771" /><Relationship Type="http://schemas.openxmlformats.org/officeDocument/2006/relationships/footer" Target="/word/footer3.xml" Id="Rad731daffd8d4c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6b3e18dc5ee4532" /></Relationships>
</file>