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7ffaa7707242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c1bf7559a1c42ac"/>
      <w:footerReference w:type="even" r:id="Rb61d15f00f744257"/>
      <w:footerReference w:type="first" r:id="R38c32e0b6b824ce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1827316153d4d3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DFZ-2017-3154-VII-NE-EI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b068153ec346f5"/>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23f714d27640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c3f3d57d39426f" /><Relationship Type="http://schemas.openxmlformats.org/officeDocument/2006/relationships/numbering" Target="/word/numbering.xml" Id="Rb08296cd6ca44d78" /><Relationship Type="http://schemas.openxmlformats.org/officeDocument/2006/relationships/settings" Target="/word/settings.xml" Id="R8c9ae007e6864756" /><Relationship Type="http://schemas.openxmlformats.org/officeDocument/2006/relationships/image" Target="/word/media/8bf8d1bc-c6ae-41b6-900e-724b5e9132f8.png" Id="Rd1827316153d4d37" /><Relationship Type="http://schemas.openxmlformats.org/officeDocument/2006/relationships/image" Target="/word/media/a778ccab-f571-4b23-8279-a2d68dcf209c.png" Id="Rc7b068153ec346f5" /><Relationship Type="http://schemas.openxmlformats.org/officeDocument/2006/relationships/footer" Target="/word/footer1.xml" Id="Rcc1bf7559a1c42ac" /><Relationship Type="http://schemas.openxmlformats.org/officeDocument/2006/relationships/footer" Target="/word/footer2.xml" Id="Rb61d15f00f744257" /><Relationship Type="http://schemas.openxmlformats.org/officeDocument/2006/relationships/footer" Target="/word/footer3.xml" Id="R38c32e0b6b824ce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23f714d2764006" /></Relationships>
</file>