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81ebf884a42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fcb7c42ca974f33"/>
      <w:footerReference w:type="even" r:id="R618e94e049b14071"/>
      <w:footerReference w:type="first" r:id="Rfedcb585343f4f0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49ee8ced3743f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DFZ-2017-5330-VI-NE-EI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99c5c1dc38942f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28-06-2017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03-2016_Viña Concha y Toro S.A. (Bodega Peumo).pdf.pdf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c405473b23e474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1637e7af794072" /><Relationship Type="http://schemas.openxmlformats.org/officeDocument/2006/relationships/numbering" Target="/word/numbering.xml" Id="R475f5886b5a14913" /><Relationship Type="http://schemas.openxmlformats.org/officeDocument/2006/relationships/settings" Target="/word/settings.xml" Id="Rdab73f833ba84107" /><Relationship Type="http://schemas.openxmlformats.org/officeDocument/2006/relationships/image" Target="/word/media/80a6a6e2-b176-491c-8e1b-1772fab90dec.png" Id="Ra149ee8ced3743fa" /><Relationship Type="http://schemas.openxmlformats.org/officeDocument/2006/relationships/image" Target="/word/media/20a07066-ed2a-4a22-b015-f59c96529899.png" Id="R399c5c1dc38942f7" /><Relationship Type="http://schemas.openxmlformats.org/officeDocument/2006/relationships/footer" Target="/word/footer1.xml" Id="R8fcb7c42ca974f33" /><Relationship Type="http://schemas.openxmlformats.org/officeDocument/2006/relationships/footer" Target="/word/footer2.xml" Id="R618e94e049b14071" /><Relationship Type="http://schemas.openxmlformats.org/officeDocument/2006/relationships/footer" Target="/word/footer3.xml" Id="Rfedcb585343f4f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c405473b23e4746" /></Relationships>
</file>