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81945f01b4c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9121a5cd8544ec"/>
      <w:footerReference w:type="even" r:id="R4774857828a24a92"/>
      <w:footerReference w:type="first" r:id="R8c9ba820330048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80fc39573b4c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DFZ-2017-5348-XIII-NE-EI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4586ce49a44d47"/>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2 (PER. VENDIMIA) PUNTO 1 (PER. NORMAL);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los siguientes puntos de descargas:</w:t>
            </w:r>
            <w:r>
              <w:br/>
            </w:r>
            <w:r>
              <w:t>PUNTO 2 (PER. VENDIMIA)</w:t>
            </w:r>
            <w:r>
              <w:br/>
            </w:r>
            <w:r>
              <w:t>PUNTO 1 (PER. NORMAL)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r>
        <w:tc>
          <w:tcPr>
            <w:tcW w:w="2310" w:type="auto"/>
          </w:tcPr>
          <w:p>
            <w:pPr>
              <w:jc w:val="center"/>
            </w:pPr>
            <w:r>
              <w:t>3</w:t>
            </w:r>
          </w:p>
        </w:tc>
        <w:tc>
          <w:tcPr>
            <w:tcW w:w="2310" w:type="auto"/>
          </w:tcPr>
          <w:p>
            <w:pPr/>
            <w:r>
              <w:t>CONTROL DIRECTO 04-2016_Empresas Lourdes S.A. (Isla de Maipo).pdf.pdf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f4ce78525541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275034aee541bf" /><Relationship Type="http://schemas.openxmlformats.org/officeDocument/2006/relationships/numbering" Target="/word/numbering.xml" Id="Rc624868731124e55" /><Relationship Type="http://schemas.openxmlformats.org/officeDocument/2006/relationships/settings" Target="/word/settings.xml" Id="R444fa80d8f7c4ad7" /><Relationship Type="http://schemas.openxmlformats.org/officeDocument/2006/relationships/image" Target="/word/media/21ea20e1-437d-42c2-942c-836bb702c7f0.png" Id="Rc980fc39573b4c4b" /><Relationship Type="http://schemas.openxmlformats.org/officeDocument/2006/relationships/image" Target="/word/media/aca99c91-ae77-48a0-a29d-68825a7716f3.png" Id="R944586ce49a44d47" /><Relationship Type="http://schemas.openxmlformats.org/officeDocument/2006/relationships/footer" Target="/word/footer1.xml" Id="Ra69121a5cd8544ec" /><Relationship Type="http://schemas.openxmlformats.org/officeDocument/2006/relationships/footer" Target="/word/footer2.xml" Id="R4774857828a24a92" /><Relationship Type="http://schemas.openxmlformats.org/officeDocument/2006/relationships/footer" Target="/word/footer3.xml" Id="R8c9ba820330048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f4ce78525541d6" /></Relationships>
</file>