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985ddc9024f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ad67136cc9846ef"/>
      <w:footerReference w:type="even" r:id="R51540c19fae5449f"/>
      <w:footerReference w:type="first" r:id="R82dd387ef40e4e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6772405d914c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DFZ-2017-5411-VIII-NE-EI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20f77fd66b949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28-06-2017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08-2016_Fallido Celco (Nueva Aldea).pdf.pdf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77324ea08547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ad57b437aa4bd7" /><Relationship Type="http://schemas.openxmlformats.org/officeDocument/2006/relationships/numbering" Target="/word/numbering.xml" Id="Rc51f71b878714347" /><Relationship Type="http://schemas.openxmlformats.org/officeDocument/2006/relationships/settings" Target="/word/settings.xml" Id="R17d3eea4da19412d" /><Relationship Type="http://schemas.openxmlformats.org/officeDocument/2006/relationships/image" Target="/word/media/94201f02-4e7a-40e6-97a4-adb5c64748ef.png" Id="R2c6772405d914c3e" /><Relationship Type="http://schemas.openxmlformats.org/officeDocument/2006/relationships/image" Target="/word/media/bd1192d1-81e3-4533-afcf-52c28878d880.png" Id="Re20f77fd66b949d9" /><Relationship Type="http://schemas.openxmlformats.org/officeDocument/2006/relationships/footer" Target="/word/footer1.xml" Id="R4ad67136cc9846ef" /><Relationship Type="http://schemas.openxmlformats.org/officeDocument/2006/relationships/footer" Target="/word/footer2.xml" Id="R51540c19fae5449f" /><Relationship Type="http://schemas.openxmlformats.org/officeDocument/2006/relationships/footer" Target="/word/footer3.xml" Id="R82dd387ef40e4e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77324ea085479d" /></Relationships>
</file>