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697ccfbd1b4a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a3942b083249a2"/>
      <w:footerReference w:type="even" r:id="R85de3e4b38884aed"/>
      <w:footerReference w:type="first" r:id="R36bc2efc778d40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595afb0d9f4b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DFZ-2017-6137-XIII-NE-EI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b072853f0b42e6"/>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AGOSTO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7fc05b10ee42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6bfe44bf834183" /><Relationship Type="http://schemas.openxmlformats.org/officeDocument/2006/relationships/numbering" Target="/word/numbering.xml" Id="Rf74197fa9ef54994" /><Relationship Type="http://schemas.openxmlformats.org/officeDocument/2006/relationships/settings" Target="/word/settings.xml" Id="Rab6841a4a40b44f1" /><Relationship Type="http://schemas.openxmlformats.org/officeDocument/2006/relationships/image" Target="/word/media/7e7e33cb-7d1f-4ce3-b8e7-3ebe9d66ec6f.png" Id="Rd0595afb0d9f4b6b" /><Relationship Type="http://schemas.openxmlformats.org/officeDocument/2006/relationships/image" Target="/word/media/4a7dc385-ab77-4338-9513-9c88e1e8efbb.png" Id="R5fb072853f0b42e6" /><Relationship Type="http://schemas.openxmlformats.org/officeDocument/2006/relationships/footer" Target="/word/footer1.xml" Id="R50a3942b083249a2" /><Relationship Type="http://schemas.openxmlformats.org/officeDocument/2006/relationships/footer" Target="/word/footer2.xml" Id="R85de3e4b38884aed" /><Relationship Type="http://schemas.openxmlformats.org/officeDocument/2006/relationships/footer" Target="/word/footer3.xml" Id="R36bc2efc778d40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7fc05b10ee4238" /></Relationships>
</file>