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b6b53f9fdf4e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eb78495c2840b7"/>
      <w:footerReference w:type="even" r:id="R4b0eee95335740d3"/>
      <w:footerReference w:type="first" r:id="R91b9481401cf4c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a992b9a6734f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DFZ-2017-6176-X-NE-EI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cef4372e294b07"/>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MAYO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2017.</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53cd4c5e3a4d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043a9046cf424f" /><Relationship Type="http://schemas.openxmlformats.org/officeDocument/2006/relationships/numbering" Target="/word/numbering.xml" Id="Raefc28f6fd414053" /><Relationship Type="http://schemas.openxmlformats.org/officeDocument/2006/relationships/settings" Target="/word/settings.xml" Id="R5eb8c73cc55b4400" /><Relationship Type="http://schemas.openxmlformats.org/officeDocument/2006/relationships/image" Target="/word/media/a830e443-1f2c-49f5-a150-21d89ff1f248.png" Id="Rdaa992b9a6734fba" /><Relationship Type="http://schemas.openxmlformats.org/officeDocument/2006/relationships/image" Target="/word/media/7e278b57-83c4-4425-a687-ae1b2888a9cb.png" Id="R84cef4372e294b07" /><Relationship Type="http://schemas.openxmlformats.org/officeDocument/2006/relationships/footer" Target="/word/footer1.xml" Id="R84eb78495c2840b7" /><Relationship Type="http://schemas.openxmlformats.org/officeDocument/2006/relationships/footer" Target="/word/footer2.xml" Id="R4b0eee95335740d3" /><Relationship Type="http://schemas.openxmlformats.org/officeDocument/2006/relationships/footer" Target="/word/footer3.xml" Id="R91b9481401cf4c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53cd4c5e3a4d4b" /></Relationships>
</file>