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0b6ae48ea14b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cbfd148ce740fa"/>
      <w:footerReference w:type="even" r:id="R61b53eee78fb41e1"/>
      <w:footerReference w:type="first" r:id="R4dcf498c4fab48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af36f438b45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DFZ-2015-4756-XIII-NE-EI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b9639e2d14020"/>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1011bdeafa45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ef78b920542a2" /><Relationship Type="http://schemas.openxmlformats.org/officeDocument/2006/relationships/numbering" Target="/word/numbering.xml" Id="Rff56023cdca14940" /><Relationship Type="http://schemas.openxmlformats.org/officeDocument/2006/relationships/settings" Target="/word/settings.xml" Id="Rddf1351e484c48c4" /><Relationship Type="http://schemas.openxmlformats.org/officeDocument/2006/relationships/image" Target="/word/media/7e966f6e-6e31-4218-97fb-27dff96ed0fb.png" Id="R32baf36f438b45a1" /><Relationship Type="http://schemas.openxmlformats.org/officeDocument/2006/relationships/image" Target="/word/media/3eebc1ae-56cc-40a4-bdbe-ee13c0811b67.png" Id="R5c7b9639e2d14020" /><Relationship Type="http://schemas.openxmlformats.org/officeDocument/2006/relationships/footer" Target="/word/footer1.xml" Id="Rcbcbfd148ce740fa" /><Relationship Type="http://schemas.openxmlformats.org/officeDocument/2006/relationships/footer" Target="/word/footer2.xml" Id="R61b53eee78fb41e1" /><Relationship Type="http://schemas.openxmlformats.org/officeDocument/2006/relationships/footer" Target="/word/footer3.xml" Id="R4dcf498c4fab48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1011bdeafa4599" /></Relationships>
</file>