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f081d1660040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011cbd956b41aa"/>
      <w:footerReference w:type="even" r:id="Rd9d3c92205bb4c26"/>
      <w:footerReference w:type="first" r:id="Rbe50f59cb6c24c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91fdc1f6a40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DFZ-2017-1531-XIII-NE-EI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a32d33f41b4b31"/>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4a8417c26147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48527b34fd406c" /><Relationship Type="http://schemas.openxmlformats.org/officeDocument/2006/relationships/numbering" Target="/word/numbering.xml" Id="Rd4d2980d17af4d20" /><Relationship Type="http://schemas.openxmlformats.org/officeDocument/2006/relationships/settings" Target="/word/settings.xml" Id="R9cc418b03c73499b" /><Relationship Type="http://schemas.openxmlformats.org/officeDocument/2006/relationships/image" Target="/word/media/741c5eed-1042-474e-99a7-632d4415aec7.png" Id="R51491fdc1f6a4056" /><Relationship Type="http://schemas.openxmlformats.org/officeDocument/2006/relationships/image" Target="/word/media/77e7eb40-0586-4a8c-bdd5-e2ead12e2e1c.png" Id="Rd3a32d33f41b4b31" /><Relationship Type="http://schemas.openxmlformats.org/officeDocument/2006/relationships/footer" Target="/word/footer1.xml" Id="R0d011cbd956b41aa" /><Relationship Type="http://schemas.openxmlformats.org/officeDocument/2006/relationships/footer" Target="/word/footer2.xml" Id="Rd9d3c92205bb4c26" /><Relationship Type="http://schemas.openxmlformats.org/officeDocument/2006/relationships/footer" Target="/word/footer3.xml" Id="Rbe50f59cb6c24c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4a8417c26147d8" /></Relationships>
</file>