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2533b4e3754e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e3999d5bf400d"/>
      <w:footerReference w:type="even" r:id="R6fa3bcd5e47f4204"/>
      <w:footerReference w:type="first" r:id="Rdcabc33c7fca43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83c60585c4e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DFZ-2016-1425-XIII-NE-EI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a543836534eae"/>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a7521dae784b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5c06646994ee9" /><Relationship Type="http://schemas.openxmlformats.org/officeDocument/2006/relationships/numbering" Target="/word/numbering.xml" Id="R0b2481d25aea408c" /><Relationship Type="http://schemas.openxmlformats.org/officeDocument/2006/relationships/settings" Target="/word/settings.xml" Id="R83a4df3303de4aa6" /><Relationship Type="http://schemas.openxmlformats.org/officeDocument/2006/relationships/image" Target="/word/media/8d558b61-76f2-405a-846e-e05ccbb8772e.png" Id="R18a83c60585c4e5f" /><Relationship Type="http://schemas.openxmlformats.org/officeDocument/2006/relationships/image" Target="/word/media/7737e88c-6a01-4d6d-b9e4-52ebdf80b549.png" Id="Rb1fa543836534eae" /><Relationship Type="http://schemas.openxmlformats.org/officeDocument/2006/relationships/footer" Target="/word/footer1.xml" Id="Rae5e3999d5bf400d" /><Relationship Type="http://schemas.openxmlformats.org/officeDocument/2006/relationships/footer" Target="/word/footer2.xml" Id="R6fa3bcd5e47f4204" /><Relationship Type="http://schemas.openxmlformats.org/officeDocument/2006/relationships/footer" Target="/word/footer3.xml" Id="Rdcabc33c7fca43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a7521dae784b8a" /></Relationships>
</file>