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ec2d44be5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3d518a134a242db"/>
      <w:footerReference w:type="even" r:id="R2ba6dcb2614b446e"/>
      <w:footerReference w:type="first" r:id="R02dd6517433b422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a14c5be7ca4d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PABLO MASSOUD Y CIA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DFZ-2015-7046-XIII-NE-EI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f82d441883d4cd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03-08-2017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“PABLO MASSOUD Y CIA LTDA.”,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PABLO MASSOUD Y CIA. LTDA. FAENACION Y CONSERVACION DE AVES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79696000-0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PABLO MASSOUD Y CIA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RAPEL, KM 5, SECTOR CHOCALAN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MAGUIRRE@FUNDOSANTAROSA.CL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3992 de fecha 29-10-2009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3992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29-10-2009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12ab2777a654b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a08c19c33431e" /><Relationship Type="http://schemas.openxmlformats.org/officeDocument/2006/relationships/numbering" Target="/word/numbering.xml" Id="R29c50a3cc6514ba6" /><Relationship Type="http://schemas.openxmlformats.org/officeDocument/2006/relationships/settings" Target="/word/settings.xml" Id="R0b17a5e3a28746e3" /><Relationship Type="http://schemas.openxmlformats.org/officeDocument/2006/relationships/image" Target="/word/media/8aed8365-913d-40c5-9abf-7ae585d43ae8.png" Id="Rc7a14c5be7ca4daa" /><Relationship Type="http://schemas.openxmlformats.org/officeDocument/2006/relationships/image" Target="/word/media/52b24cf7-b493-474b-a384-4a4cc2c0df68.png" Id="R6f82d441883d4cdf" /><Relationship Type="http://schemas.openxmlformats.org/officeDocument/2006/relationships/footer" Target="/word/footer1.xml" Id="Rc3d518a134a242db" /><Relationship Type="http://schemas.openxmlformats.org/officeDocument/2006/relationships/footer" Target="/word/footer2.xml" Id="R2ba6dcb2614b446e" /><Relationship Type="http://schemas.openxmlformats.org/officeDocument/2006/relationships/footer" Target="/word/footer3.xml" Id="R02dd6517433b422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12ab2777a654bd3" /></Relationships>
</file>