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22" w:rsidRDefault="00070F0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C2F22" w:rsidRDefault="00070F0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C2F22" w:rsidRDefault="00070F0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C2F22" w:rsidRDefault="00070F05">
      <w:pPr>
        <w:jc w:val="center"/>
      </w:pPr>
      <w:r>
        <w:rPr>
          <w:b/>
          <w:sz w:val="32"/>
          <w:szCs w:val="32"/>
        </w:rPr>
        <w:br/>
        <w:t>CENTRAL TERMOELÉCTRICA VENTANAS UNIDADES 1 Y 2</w:t>
      </w:r>
    </w:p>
    <w:p w:rsidR="007C2F22" w:rsidRDefault="00070F05">
      <w:pPr>
        <w:jc w:val="center"/>
      </w:pPr>
      <w:r>
        <w:rPr>
          <w:b/>
          <w:sz w:val="32"/>
          <w:szCs w:val="32"/>
        </w:rPr>
        <w:br/>
        <w:t>DFZ-2017-6355-V-NE-EI</w:t>
      </w:r>
    </w:p>
    <w:p w:rsidR="007C2F22" w:rsidRDefault="007C2F2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C2F22">
        <w:trPr>
          <w:jc w:val="center"/>
        </w:trPr>
        <w:tc>
          <w:tcPr>
            <w:tcW w:w="1500" w:type="dxa"/>
          </w:tcPr>
          <w:p w:rsidR="007C2F22" w:rsidRDefault="007C2F22"/>
        </w:tc>
        <w:tc>
          <w:tcPr>
            <w:tcW w:w="3750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C2F22">
        <w:trPr>
          <w:jc w:val="center"/>
        </w:trPr>
        <w:tc>
          <w:tcPr>
            <w:tcW w:w="2310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7C2F22" w:rsidRDefault="00070F0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29-12-2017</w:t>
            </w:r>
          </w:p>
        </w:tc>
      </w:tr>
    </w:tbl>
    <w:p w:rsidR="007C2F22" w:rsidRDefault="00070F05">
      <w:r>
        <w:br w:type="page"/>
      </w:r>
    </w:p>
    <w:p w:rsidR="007C2F22" w:rsidRDefault="00070F05">
      <w:r>
        <w:rPr>
          <w:b/>
        </w:rPr>
        <w:lastRenderedPageBreak/>
        <w:br/>
        <w:t>1. RESUMEN.</w:t>
      </w:r>
    </w:p>
    <w:p w:rsidR="007C2F22" w:rsidRDefault="00070F05">
      <w:pPr>
        <w:jc w:val="both"/>
      </w:pPr>
      <w:r>
        <w:br/>
        <w:t xml:space="preserve">El presente documento da cuenta </w:t>
      </w:r>
      <w:r>
        <w:t xml:space="preserve">del informe de examen de la información realizado por la Superintendencia del Medio Ambiente (SMA), al establecimiento industrial “CENTRAL TERMOELÉCTRICA VENTANAS UNIDADES 1 Y 2”, en el marco de la norma de emisión </w:t>
      </w:r>
      <w:proofErr w:type="spellStart"/>
      <w:r>
        <w:t>DS.90</w:t>
      </w:r>
      <w:proofErr w:type="spellEnd"/>
      <w:r>
        <w:t>/00 para el reporte del período corr</w:t>
      </w:r>
      <w:r>
        <w:t>espondiente a ABRIL del año 2017.</w:t>
      </w:r>
    </w:p>
    <w:p w:rsidR="00070F05" w:rsidRDefault="00070F05">
      <w:pPr>
        <w:jc w:val="both"/>
      </w:pPr>
      <w:r>
        <w:br/>
        <w:t>Entre los principales hechos constatados como no conformidades se encuentran: El período controlado presenta parámetros que exceden el valor límite indicado en la norma.</w:t>
      </w:r>
    </w:p>
    <w:p w:rsidR="007C2F22" w:rsidRDefault="00070F05">
      <w:pPr>
        <w:jc w:val="both"/>
      </w:pPr>
      <w:r>
        <w:t xml:space="preserve"> </w:t>
      </w:r>
    </w:p>
    <w:p w:rsidR="007C2F22" w:rsidRDefault="00070F05">
      <w:r>
        <w:rPr>
          <w:b/>
        </w:rPr>
        <w:t>2. IDENTIFICACIÓN DEL PROYECTO, ACTIVIDAD O FUENTE FISCALIZADA</w:t>
      </w:r>
    </w:p>
    <w:p w:rsidR="007C2F22" w:rsidRDefault="007C2F2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C2F22">
        <w:trPr>
          <w:jc w:val="center"/>
        </w:trPr>
        <w:tc>
          <w:tcPr>
            <w:tcW w:w="2310" w:type="pct"/>
            <w:gridSpan w:val="2"/>
          </w:tcPr>
          <w:p w:rsidR="007C2F22" w:rsidRDefault="00070F05">
            <w:r>
              <w:rPr>
                <w:b/>
              </w:rPr>
              <w:t>Titular de la actividad, proyecto o fuente fiscalizada:</w:t>
            </w:r>
            <w:r>
              <w:br/>
              <w:t xml:space="preserve">AES </w:t>
            </w:r>
            <w:proofErr w:type="spellStart"/>
            <w:r>
              <w:t>GENER</w:t>
            </w:r>
            <w:proofErr w:type="spellEnd"/>
            <w:r>
              <w:t xml:space="preserve"> S A</w:t>
            </w:r>
          </w:p>
        </w:tc>
        <w:tc>
          <w:tcPr>
            <w:tcW w:w="2310" w:type="pct"/>
            <w:gridSpan w:val="2"/>
          </w:tcPr>
          <w:p w:rsidR="007C2F22" w:rsidRDefault="00070F05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7C2F22">
        <w:trPr>
          <w:jc w:val="center"/>
        </w:trPr>
        <w:tc>
          <w:tcPr>
            <w:tcW w:w="2310" w:type="pct"/>
            <w:gridSpan w:val="4"/>
          </w:tcPr>
          <w:p w:rsidR="007C2F22" w:rsidRDefault="00070F05">
            <w:r>
              <w:rPr>
                <w:b/>
              </w:rPr>
              <w:t>Identificación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CENTRAL TERMOELÉCTRICA VENTANAS UNIDADES 1 Y 2</w:t>
            </w:r>
          </w:p>
        </w:tc>
      </w:tr>
      <w:tr w:rsidR="007C2F22">
        <w:trPr>
          <w:jc w:val="center"/>
        </w:trPr>
        <w:tc>
          <w:tcPr>
            <w:tcW w:w="15000" w:type="dxa"/>
          </w:tcPr>
          <w:p w:rsidR="007C2F22" w:rsidRDefault="00070F05">
            <w:r>
              <w:rPr>
                <w:b/>
              </w:rPr>
              <w:t>Dirección:</w:t>
            </w:r>
            <w:r>
              <w:br/>
              <w:t>F-30-E S/N</w:t>
            </w:r>
          </w:p>
        </w:tc>
        <w:tc>
          <w:tcPr>
            <w:tcW w:w="15000" w:type="dxa"/>
          </w:tcPr>
          <w:p w:rsidR="007C2F22" w:rsidRDefault="00070F05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C2F22" w:rsidRDefault="00070F05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7C2F22" w:rsidRDefault="00070F05">
            <w:r>
              <w:rPr>
                <w:b/>
              </w:rPr>
              <w:t>Comuna:</w:t>
            </w:r>
            <w:r>
              <w:br/>
            </w:r>
            <w:proofErr w:type="spellStart"/>
            <w:r>
              <w:t>PUCHUNCAVÍ</w:t>
            </w:r>
            <w:proofErr w:type="spellEnd"/>
          </w:p>
        </w:tc>
      </w:tr>
      <w:tr w:rsidR="007C2F22">
        <w:trPr>
          <w:jc w:val="center"/>
        </w:trPr>
        <w:tc>
          <w:tcPr>
            <w:tcW w:w="2310" w:type="pct"/>
            <w:gridSpan w:val="2"/>
          </w:tcPr>
          <w:p w:rsidR="007C2F22" w:rsidRDefault="00070F05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7C2F22" w:rsidRDefault="00070F0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C2F22" w:rsidRDefault="00070F05">
      <w:r>
        <w:rPr>
          <w:b/>
        </w:rPr>
        <w:br/>
        <w:t>3. ANTECEDENTES DE LA ACTIVIDA</w:t>
      </w:r>
      <w:r>
        <w:rPr>
          <w:b/>
        </w:rPr>
        <w:t>D DE FISCALIZACIÓN</w:t>
      </w:r>
    </w:p>
    <w:p w:rsidR="007C2F22" w:rsidRDefault="007C2F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7C2F22">
        <w:trPr>
          <w:jc w:val="center"/>
        </w:trPr>
        <w:tc>
          <w:tcPr>
            <w:tcW w:w="12000" w:type="dxa"/>
          </w:tcPr>
          <w:p w:rsidR="007C2F22" w:rsidRDefault="00070F05">
            <w:r>
              <w:t>Motivo de la Actividad de Fiscalización:</w:t>
            </w:r>
          </w:p>
        </w:tc>
        <w:tc>
          <w:tcPr>
            <w:tcW w:w="30000" w:type="dxa"/>
          </w:tcPr>
          <w:p w:rsidR="007C2F22" w:rsidRDefault="00070F05">
            <w:r>
              <w:t>Actividad Programada de Seguimiento Ambiental de Normas de Emisión referentes a la descarga de Residuos Líquidos para el período de ABRIL del 2017.</w:t>
            </w:r>
          </w:p>
        </w:tc>
      </w:tr>
      <w:tr w:rsidR="007C2F22">
        <w:trPr>
          <w:jc w:val="center"/>
        </w:trPr>
        <w:tc>
          <w:tcPr>
            <w:tcW w:w="2310" w:type="auto"/>
          </w:tcPr>
          <w:p w:rsidR="007C2F22" w:rsidRDefault="00070F05">
            <w:r>
              <w:t>Materia Específica Objeto de la Fiscalización:</w:t>
            </w:r>
          </w:p>
        </w:tc>
        <w:tc>
          <w:tcPr>
            <w:tcW w:w="2310" w:type="auto"/>
          </w:tcPr>
          <w:p w:rsidR="007C2F22" w:rsidRDefault="00070F05"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  <w:t>DIRECTEMAR N° 1243 de fecha 06-09-2010</w:t>
            </w:r>
            <w:r>
              <w:br/>
              <w:t>DIRECTEMAR N° 122</w:t>
            </w:r>
            <w:r>
              <w:t>7 de fecha 03-09-2010</w:t>
            </w:r>
          </w:p>
        </w:tc>
      </w:tr>
      <w:tr w:rsidR="007C2F22">
        <w:trPr>
          <w:jc w:val="center"/>
        </w:trPr>
        <w:tc>
          <w:tcPr>
            <w:tcW w:w="2310" w:type="auto"/>
          </w:tcPr>
          <w:p w:rsidR="007C2F22" w:rsidRDefault="00070F0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C2F22" w:rsidRDefault="00070F05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</w:t>
            </w:r>
            <w:r>
              <w:t>íquidos a Aguas Marinas y Continentales Superficiales</w:t>
            </w:r>
          </w:p>
        </w:tc>
      </w:tr>
    </w:tbl>
    <w:p w:rsidR="00070F05" w:rsidRDefault="00070F05">
      <w:pPr>
        <w:rPr>
          <w:b/>
        </w:rPr>
      </w:pPr>
    </w:p>
    <w:p w:rsidR="007C2F22" w:rsidRDefault="00070F05">
      <w:r>
        <w:rPr>
          <w:b/>
        </w:rPr>
        <w:t>4. ACTIVIDADES DE FISCALIZACIÓN REALIZADAS Y RESULTADOS</w:t>
      </w:r>
    </w:p>
    <w:p w:rsidR="007C2F22" w:rsidRDefault="00070F05">
      <w:r>
        <w:rPr>
          <w:b/>
        </w:rPr>
        <w:br/>
      </w:r>
      <w:r>
        <w:rPr>
          <w:b/>
        </w:rPr>
        <w:tab/>
        <w:t>4.1. Identificación de las descargas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2125"/>
        <w:gridCol w:w="1660"/>
        <w:gridCol w:w="1425"/>
        <w:gridCol w:w="1510"/>
        <w:gridCol w:w="1273"/>
        <w:gridCol w:w="1166"/>
        <w:gridCol w:w="1325"/>
        <w:gridCol w:w="1323"/>
      </w:tblGrid>
      <w:tr w:rsidR="007C2F22" w:rsidTr="00070F05">
        <w:trPr>
          <w:jc w:val="center"/>
        </w:trPr>
        <w:tc>
          <w:tcPr>
            <w:tcW w:w="2145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2129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662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427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490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275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327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325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C2F22" w:rsidTr="00070F05">
        <w:trPr>
          <w:jc w:val="center"/>
        </w:trPr>
        <w:tc>
          <w:tcPr>
            <w:tcW w:w="0" w:type="auto"/>
          </w:tcPr>
          <w:p w:rsidR="007C2F22" w:rsidRDefault="00070F05"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0" w:type="auto"/>
          </w:tcPr>
          <w:p w:rsidR="007C2F22" w:rsidRDefault="00070F05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0" w:type="auto"/>
          </w:tcPr>
          <w:p w:rsidR="007C2F22" w:rsidRDefault="00070F05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0" w:type="auto"/>
          </w:tcPr>
          <w:p w:rsidR="007C2F22" w:rsidRDefault="00070F05"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7C2F22" w:rsidRDefault="00070F05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0" w:type="auto"/>
          </w:tcPr>
          <w:p w:rsidR="007C2F22" w:rsidRDefault="007C2F22"/>
        </w:tc>
        <w:tc>
          <w:tcPr>
            <w:tcW w:w="0" w:type="auto"/>
          </w:tcPr>
          <w:p w:rsidR="007C2F22" w:rsidRDefault="00070F05">
            <w:r>
              <w:rPr>
                <w:sz w:val="18"/>
                <w:szCs w:val="18"/>
              </w:rPr>
              <w:t>1243</w:t>
            </w:r>
          </w:p>
        </w:tc>
        <w:tc>
          <w:tcPr>
            <w:tcW w:w="0" w:type="auto"/>
          </w:tcPr>
          <w:p w:rsidR="007C2F22" w:rsidRDefault="00070F05"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0" w:type="auto"/>
          </w:tcPr>
          <w:p w:rsidR="007C2F22" w:rsidRDefault="007C2F22"/>
        </w:tc>
      </w:tr>
      <w:tr w:rsidR="007C2F22" w:rsidTr="00070F05">
        <w:trPr>
          <w:jc w:val="center"/>
        </w:trPr>
        <w:tc>
          <w:tcPr>
            <w:tcW w:w="0" w:type="auto"/>
          </w:tcPr>
          <w:p w:rsidR="007C2F22" w:rsidRDefault="00070F05"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0" w:type="auto"/>
          </w:tcPr>
          <w:p w:rsidR="007C2F22" w:rsidRDefault="00070F05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0" w:type="auto"/>
          </w:tcPr>
          <w:p w:rsidR="007C2F22" w:rsidRDefault="00070F05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0" w:type="auto"/>
          </w:tcPr>
          <w:p w:rsidR="007C2F22" w:rsidRDefault="00070F05"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7C2F22" w:rsidRDefault="00070F05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0" w:type="auto"/>
          </w:tcPr>
          <w:p w:rsidR="007C2F22" w:rsidRDefault="007C2F22"/>
        </w:tc>
        <w:tc>
          <w:tcPr>
            <w:tcW w:w="0" w:type="auto"/>
          </w:tcPr>
          <w:p w:rsidR="007C2F22" w:rsidRDefault="00070F05">
            <w:r>
              <w:rPr>
                <w:sz w:val="18"/>
                <w:szCs w:val="18"/>
              </w:rPr>
              <w:t>1227</w:t>
            </w:r>
          </w:p>
        </w:tc>
        <w:tc>
          <w:tcPr>
            <w:tcW w:w="0" w:type="auto"/>
          </w:tcPr>
          <w:p w:rsidR="007C2F22" w:rsidRDefault="00070F05"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0" w:type="auto"/>
          </w:tcPr>
          <w:p w:rsidR="007C2F22" w:rsidRDefault="007C2F22"/>
        </w:tc>
      </w:tr>
    </w:tbl>
    <w:p w:rsidR="007C2F22" w:rsidRDefault="00070F0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78"/>
        <w:gridCol w:w="1393"/>
        <w:gridCol w:w="1443"/>
        <w:gridCol w:w="1381"/>
        <w:gridCol w:w="1589"/>
        <w:gridCol w:w="1527"/>
        <w:gridCol w:w="1549"/>
        <w:gridCol w:w="1588"/>
        <w:gridCol w:w="1600"/>
      </w:tblGrid>
      <w:tr w:rsidR="007C2F22" w:rsidTr="00070F05">
        <w:trPr>
          <w:jc w:val="center"/>
        </w:trPr>
        <w:tc>
          <w:tcPr>
            <w:tcW w:w="0" w:type="auto"/>
          </w:tcPr>
          <w:p w:rsidR="007C2F22" w:rsidRDefault="007C2F22"/>
        </w:tc>
        <w:tc>
          <w:tcPr>
            <w:tcW w:w="0" w:type="auto"/>
          </w:tcPr>
          <w:p w:rsidR="007C2F22" w:rsidRDefault="007C2F22"/>
        </w:tc>
        <w:tc>
          <w:tcPr>
            <w:tcW w:w="0" w:type="auto"/>
            <w:gridSpan w:val="7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7C2F22" w:rsidTr="00070F05">
        <w:trPr>
          <w:jc w:val="center"/>
        </w:trPr>
        <w:tc>
          <w:tcPr>
            <w:tcW w:w="0" w:type="auto"/>
          </w:tcPr>
          <w:p w:rsidR="007C2F22" w:rsidRDefault="007C2F22"/>
        </w:tc>
        <w:tc>
          <w:tcPr>
            <w:tcW w:w="0" w:type="auto"/>
          </w:tcPr>
          <w:p w:rsidR="007C2F22" w:rsidRDefault="007C2F22"/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7C2F22" w:rsidTr="00070F05">
        <w:trPr>
          <w:jc w:val="center"/>
        </w:trPr>
        <w:tc>
          <w:tcPr>
            <w:tcW w:w="1878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93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443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381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589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527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49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588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600" w:type="dxa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C2F22" w:rsidTr="00070F05">
        <w:trPr>
          <w:jc w:val="center"/>
        </w:trPr>
        <w:tc>
          <w:tcPr>
            <w:tcW w:w="0" w:type="auto"/>
          </w:tcPr>
          <w:p w:rsidR="007C2F22" w:rsidRDefault="00070F0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7C2F22" w:rsidTr="00070F05">
        <w:trPr>
          <w:jc w:val="center"/>
        </w:trPr>
        <w:tc>
          <w:tcPr>
            <w:tcW w:w="0" w:type="auto"/>
          </w:tcPr>
          <w:p w:rsidR="007C2F22" w:rsidRDefault="00070F0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C2F22" w:rsidRDefault="00070F0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070F05" w:rsidRDefault="00070F05">
      <w:pPr>
        <w:rPr>
          <w:b/>
        </w:rPr>
      </w:pPr>
    </w:p>
    <w:p w:rsidR="007C2F22" w:rsidRDefault="00070F05">
      <w:r>
        <w:rPr>
          <w:b/>
        </w:rPr>
        <w:t>5. CONCLUSIONES</w:t>
      </w:r>
    </w:p>
    <w:p w:rsidR="007C2F22" w:rsidRDefault="00070F05">
      <w:r>
        <w:br/>
        <w:t>Del total de exigencias verificadas, se identificaron las siguientes no conformidades:</w:t>
      </w:r>
    </w:p>
    <w:p w:rsidR="007C2F22" w:rsidRDefault="007C2F2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2728"/>
        <w:gridCol w:w="9630"/>
      </w:tblGrid>
      <w:tr w:rsidR="007C2F22" w:rsidTr="00070F05">
        <w:trPr>
          <w:jc w:val="center"/>
        </w:trPr>
        <w:tc>
          <w:tcPr>
            <w:tcW w:w="1946" w:type="dxa"/>
          </w:tcPr>
          <w:p w:rsidR="007C2F22" w:rsidRDefault="00070F05">
            <w:pPr>
              <w:jc w:val="center"/>
            </w:pPr>
            <w:r>
              <w:t>N° de Hecho Constatado</w:t>
            </w:r>
          </w:p>
        </w:tc>
        <w:tc>
          <w:tcPr>
            <w:tcW w:w="4226" w:type="dxa"/>
          </w:tcPr>
          <w:p w:rsidR="007C2F22" w:rsidRDefault="00070F05">
            <w:pPr>
              <w:jc w:val="center"/>
            </w:pPr>
            <w:r>
              <w:t>Exigencia Asociada</w:t>
            </w:r>
          </w:p>
        </w:tc>
        <w:tc>
          <w:tcPr>
            <w:tcW w:w="7776" w:type="dxa"/>
          </w:tcPr>
          <w:p w:rsidR="007C2F22" w:rsidRDefault="00070F05">
            <w:pPr>
              <w:jc w:val="center"/>
            </w:pPr>
            <w:r>
              <w:t>Descripción de la No Conformidad</w:t>
            </w:r>
          </w:p>
        </w:tc>
      </w:tr>
      <w:tr w:rsidR="007C2F22" w:rsidTr="00070F05">
        <w:trPr>
          <w:jc w:val="center"/>
        </w:trPr>
        <w:tc>
          <w:tcPr>
            <w:tcW w:w="0" w:type="auto"/>
          </w:tcPr>
          <w:p w:rsidR="007C2F22" w:rsidRDefault="00070F0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7C2F22" w:rsidRDefault="00070F05">
            <w:r>
              <w:t>Parámetros bajo norma</w:t>
            </w:r>
          </w:p>
        </w:tc>
        <w:tc>
          <w:tcPr>
            <w:tcW w:w="0" w:type="auto"/>
          </w:tcPr>
          <w:p w:rsidR="007C2F22" w:rsidRDefault="00070F05">
            <w:r>
              <w:t>El establecimiento industrial presenta una superación de los niveles de tolerancia respecto de contaminantes establecidos en la norma de emisión, durante el período controlado de ABRIL de 2017.</w:t>
            </w:r>
          </w:p>
        </w:tc>
      </w:tr>
    </w:tbl>
    <w:p w:rsidR="007C2F22" w:rsidRDefault="00070F05">
      <w:r>
        <w:rPr>
          <w:b/>
        </w:rPr>
        <w:br/>
        <w:t>6. ANEX</w:t>
      </w:r>
      <w:bookmarkStart w:id="0" w:name="_GoBack"/>
      <w:bookmarkEnd w:id="0"/>
      <w:r>
        <w:rPr>
          <w:b/>
        </w:rPr>
        <w:t>OS</w:t>
      </w:r>
    </w:p>
    <w:p w:rsidR="007C2F22" w:rsidRDefault="007C2F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16"/>
        <w:gridCol w:w="10632"/>
      </w:tblGrid>
      <w:tr w:rsidR="007C2F22">
        <w:trPr>
          <w:jc w:val="center"/>
        </w:trPr>
        <w:tc>
          <w:tcPr>
            <w:tcW w:w="4500" w:type="dxa"/>
          </w:tcPr>
          <w:p w:rsidR="007C2F22" w:rsidRDefault="00070F0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C2F22" w:rsidRDefault="00070F05">
            <w:pPr>
              <w:jc w:val="center"/>
            </w:pPr>
            <w:r>
              <w:t xml:space="preserve">Nombre Anexo </w:t>
            </w:r>
          </w:p>
        </w:tc>
      </w:tr>
      <w:tr w:rsidR="007C2F22">
        <w:trPr>
          <w:jc w:val="center"/>
        </w:trPr>
        <w:tc>
          <w:tcPr>
            <w:tcW w:w="2310" w:type="auto"/>
          </w:tcPr>
          <w:p w:rsidR="007C2F22" w:rsidRDefault="00070F0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C2F22" w:rsidRDefault="00070F05">
            <w:r>
              <w:t xml:space="preserve">Ficha de resultados de autocontrol </w:t>
            </w:r>
            <w:proofErr w:type="spellStart"/>
            <w:r>
              <w:t>UNIDAD1</w:t>
            </w:r>
            <w:proofErr w:type="spellEnd"/>
          </w:p>
        </w:tc>
      </w:tr>
      <w:tr w:rsidR="007C2F22">
        <w:trPr>
          <w:jc w:val="center"/>
        </w:trPr>
        <w:tc>
          <w:tcPr>
            <w:tcW w:w="2310" w:type="auto"/>
          </w:tcPr>
          <w:p w:rsidR="007C2F22" w:rsidRDefault="00070F0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C2F22" w:rsidRDefault="00070F05">
            <w:r>
              <w:t xml:space="preserve">Ficha de resultados de autocontrol </w:t>
            </w:r>
            <w:proofErr w:type="spellStart"/>
            <w:r>
              <w:t>UNIDAD2</w:t>
            </w:r>
            <w:proofErr w:type="spellEnd"/>
          </w:p>
        </w:tc>
      </w:tr>
    </w:tbl>
    <w:p w:rsidR="00000000" w:rsidRDefault="00070F05"/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0F05">
      <w:r>
        <w:separator/>
      </w:r>
    </w:p>
  </w:endnote>
  <w:endnote w:type="continuationSeparator" w:id="0">
    <w:p w:rsidR="00000000" w:rsidRDefault="0007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70F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70F05"/>
  <w:p w:rsidR="007C2F22" w:rsidRDefault="00070F05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70F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0F05">
      <w:r>
        <w:separator/>
      </w:r>
    </w:p>
  </w:footnote>
  <w:footnote w:type="continuationSeparator" w:id="0">
    <w:p w:rsidR="00000000" w:rsidRDefault="00070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0F05"/>
    <w:rsid w:val="001915A3"/>
    <w:rsid w:val="00217F62"/>
    <w:rsid w:val="007C2F22"/>
    <w:rsid w:val="00A906D8"/>
    <w:rsid w:val="00AB5A74"/>
    <w:rsid w:val="00E443C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2C382F-94ED-4723-BAB4-8644C8BB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2018-10-09T21:22:00Z</dcterms:created>
  <dcterms:modified xsi:type="dcterms:W3CDTF">2018-10-09T21:23:00Z</dcterms:modified>
</cp:coreProperties>
</file>