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AD3" w:rsidRDefault="002174EF">
      <w:pPr>
        <w:rPr>
          <w:lang w:val="es-MX"/>
        </w:rPr>
      </w:pPr>
      <w:r>
        <w:rPr>
          <w:lang w:val="es-MX"/>
        </w:rPr>
        <w:t>Registro notificación aprobación PDC Minera Florida</w:t>
      </w:r>
    </w:p>
    <w:p w:rsidR="002174EF" w:rsidRPr="002174EF" w:rsidRDefault="002174EF">
      <w:pPr>
        <w:rPr>
          <w:lang w:val="es-MX"/>
        </w:rPr>
      </w:pPr>
      <w:r>
        <w:rPr>
          <w:noProof/>
          <w:lang w:eastAsia="es-CL"/>
        </w:rPr>
        <w:drawing>
          <wp:inline distT="0" distB="0" distL="0" distR="0" wp14:anchorId="33722868" wp14:editId="779DBB07">
            <wp:extent cx="5612130" cy="6145530"/>
            <wp:effectExtent l="0" t="0" r="762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14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74EF" w:rsidRPr="002174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EF"/>
    <w:rsid w:val="002174EF"/>
    <w:rsid w:val="00A0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9AFB544-52B1-423A-84B1-F56C106D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Alviña Aguayo</dc:creator>
  <cp:keywords/>
  <dc:description/>
  <cp:lastModifiedBy>Jorge Alviña Aguayo</cp:lastModifiedBy>
  <cp:revision>1</cp:revision>
  <dcterms:created xsi:type="dcterms:W3CDTF">2018-07-05T00:03:00Z</dcterms:created>
  <dcterms:modified xsi:type="dcterms:W3CDTF">2018-07-05T00:04:00Z</dcterms:modified>
</cp:coreProperties>
</file>